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511E" w14:textId="4575FB8F" w:rsidR="006B6060" w:rsidRDefault="00E93B1B">
      <w:r>
        <w:t>Информация о порядке и условиях выполнения запросов на предоставление информации о доступе к конкретным объектам инфраструктуры</w:t>
      </w:r>
    </w:p>
    <w:p w14:paraId="5A406D7F" w14:textId="74B58517" w:rsidR="00E93B1B" w:rsidRDefault="00E93B1B"/>
    <w:p w14:paraId="72BFA908" w14:textId="0316EEB0" w:rsidR="00E93B1B" w:rsidRDefault="00E93B1B">
      <w:r>
        <w:t>Запросы о порядке и условиях доступа к объектам инфраструктуры необходимо направлять на бумажном носителе:</w:t>
      </w:r>
    </w:p>
    <w:p w14:paraId="27AEC107" w14:textId="21CF8525" w:rsidR="00E93B1B" w:rsidRDefault="00E93B1B">
      <w:r>
        <w:t>-почтовый адрес: 423570, Республика Татарстан, г. Нижнекамск, п/о 6, а/я 6136;</w:t>
      </w:r>
    </w:p>
    <w:p w14:paraId="3133A08E" w14:textId="156EA9B9" w:rsidR="00E93B1B" w:rsidRDefault="00E93B1B">
      <w:r>
        <w:t>-приемная, адрес: 423570, Республика Татарстан, Нижнекамский р-н, г. Нижнекамск, ул. Первопроходцев, 12А;</w:t>
      </w:r>
    </w:p>
    <w:p w14:paraId="5171D38E" w14:textId="453FA2AE" w:rsidR="00E93B1B" w:rsidRPr="00DB0778" w:rsidRDefault="00E93B1B">
      <w:r>
        <w:t>-</w:t>
      </w:r>
      <w:bookmarkStart w:id="0" w:name="_GoBack"/>
      <w:bookmarkEnd w:id="0"/>
      <w:r>
        <w:rPr>
          <w:lang w:val="en-US"/>
        </w:rPr>
        <w:t>e</w:t>
      </w:r>
      <w:r w:rsidRPr="00E93B1B">
        <w:t>-</w:t>
      </w:r>
      <w:r>
        <w:rPr>
          <w:lang w:val="en-US"/>
        </w:rPr>
        <w:t>mail</w:t>
      </w:r>
      <w:r>
        <w:t xml:space="preserve"> (скан версию): </w:t>
      </w:r>
      <w:r>
        <w:rPr>
          <w:lang w:val="en-US"/>
        </w:rPr>
        <w:t>info</w:t>
      </w:r>
      <w:r w:rsidRPr="00E93B1B">
        <w:t>@</w:t>
      </w:r>
      <w:r>
        <w:rPr>
          <w:lang w:val="en-US"/>
        </w:rPr>
        <w:t>pes</w:t>
      </w:r>
      <w:r w:rsidRPr="00E93B1B">
        <w:t>-</w:t>
      </w:r>
      <w:r>
        <w:rPr>
          <w:lang w:val="en-US"/>
        </w:rPr>
        <w:t>nk</w:t>
      </w:r>
      <w:r w:rsidRPr="00E93B1B">
        <w:t>.</w:t>
      </w:r>
      <w:r>
        <w:rPr>
          <w:lang w:val="en-US"/>
        </w:rPr>
        <w:t>ru</w:t>
      </w:r>
    </w:p>
    <w:sectPr w:rsidR="00E93B1B" w:rsidRPr="00D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C"/>
    <w:rsid w:val="006B6060"/>
    <w:rsid w:val="00DB0778"/>
    <w:rsid w:val="00E17CFC"/>
    <w:rsid w:val="00E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3B2"/>
  <w15:chartTrackingRefBased/>
  <w15:docId w15:val="{E643030B-C7A6-41E5-882D-7D9E674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2020-02-04T08:53:00Z</dcterms:created>
  <dcterms:modified xsi:type="dcterms:W3CDTF">2020-02-04T09:48:00Z</dcterms:modified>
</cp:coreProperties>
</file>