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6238" w14:textId="77777777" w:rsidR="001B1F7D" w:rsidRPr="00A34E20" w:rsidRDefault="004E7E3D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20">
        <w:rPr>
          <w:rFonts w:ascii="Times New Roman" w:hAnsi="Times New Roman" w:cs="Times New Roman"/>
          <w:b/>
          <w:sz w:val="24"/>
          <w:szCs w:val="24"/>
        </w:rPr>
        <w:t xml:space="preserve">Перечень внесенных изменений в </w:t>
      </w:r>
      <w:r w:rsidR="004D5079" w:rsidRPr="00A34E20">
        <w:rPr>
          <w:rFonts w:ascii="Times New Roman" w:hAnsi="Times New Roman" w:cs="Times New Roman"/>
          <w:b/>
          <w:sz w:val="24"/>
          <w:szCs w:val="24"/>
        </w:rPr>
        <w:t>Положение о закупках</w:t>
      </w:r>
      <w:r w:rsidR="001B1F7D" w:rsidRPr="00A34E20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</w:t>
      </w:r>
      <w:r w:rsidR="004D5079" w:rsidRPr="00A34E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FD4F6" w14:textId="77777777" w:rsidR="00A17741" w:rsidRPr="00A34E20" w:rsidRDefault="004D5079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20">
        <w:rPr>
          <w:rFonts w:ascii="Times New Roman" w:hAnsi="Times New Roman" w:cs="Times New Roman"/>
          <w:b/>
          <w:sz w:val="24"/>
          <w:szCs w:val="24"/>
        </w:rPr>
        <w:t>О</w:t>
      </w:r>
      <w:r w:rsidR="00EF4AD9" w:rsidRPr="00A34E20">
        <w:rPr>
          <w:rFonts w:ascii="Times New Roman" w:hAnsi="Times New Roman" w:cs="Times New Roman"/>
          <w:b/>
          <w:sz w:val="24"/>
          <w:szCs w:val="24"/>
        </w:rPr>
        <w:t>О</w:t>
      </w:r>
      <w:r w:rsidRPr="00A34E20">
        <w:rPr>
          <w:rFonts w:ascii="Times New Roman" w:hAnsi="Times New Roman" w:cs="Times New Roman"/>
          <w:b/>
          <w:sz w:val="24"/>
          <w:szCs w:val="24"/>
        </w:rPr>
        <w:t>О «</w:t>
      </w:r>
      <w:r w:rsidR="00EF4AD9" w:rsidRPr="00A34E20">
        <w:rPr>
          <w:rFonts w:ascii="Times New Roman" w:hAnsi="Times New Roman" w:cs="Times New Roman"/>
          <w:b/>
          <w:sz w:val="24"/>
          <w:szCs w:val="24"/>
        </w:rPr>
        <w:t>Предприятие электрических сетей</w:t>
      </w:r>
      <w:r w:rsidR="001B1F7D" w:rsidRPr="00A34E20">
        <w:rPr>
          <w:rFonts w:ascii="Times New Roman" w:hAnsi="Times New Roman" w:cs="Times New Roman"/>
          <w:b/>
          <w:sz w:val="24"/>
          <w:szCs w:val="24"/>
        </w:rPr>
        <w:t>-НК</w:t>
      </w:r>
      <w:r w:rsidRPr="00A34E20">
        <w:rPr>
          <w:rFonts w:ascii="Times New Roman" w:hAnsi="Times New Roman" w:cs="Times New Roman"/>
          <w:b/>
          <w:sz w:val="24"/>
          <w:szCs w:val="24"/>
        </w:rPr>
        <w:t>»</w:t>
      </w:r>
    </w:p>
    <w:p w14:paraId="2419BA4F" w14:textId="77777777" w:rsidR="003D79D6" w:rsidRPr="00A34E20" w:rsidRDefault="003D79D6" w:rsidP="00EF4AD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D337B" w14:textId="65EA8929" w:rsidR="00FB7092" w:rsidRDefault="00FB7092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379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5D1379">
        <w:rPr>
          <w:rFonts w:ascii="Times New Roman" w:hAnsi="Times New Roman" w:cs="Times New Roman"/>
          <w:b/>
          <w:sz w:val="24"/>
          <w:szCs w:val="24"/>
        </w:rPr>
        <w:t>12</w:t>
      </w:r>
      <w:r w:rsidR="00A72EFD" w:rsidRPr="005D1379">
        <w:rPr>
          <w:rFonts w:ascii="Times New Roman" w:hAnsi="Times New Roman" w:cs="Times New Roman"/>
          <w:b/>
          <w:sz w:val="24"/>
          <w:szCs w:val="24"/>
        </w:rPr>
        <w:t>.</w:t>
      </w:r>
      <w:r w:rsidR="00E84B83" w:rsidRPr="005D1379">
        <w:rPr>
          <w:rFonts w:ascii="Times New Roman" w:hAnsi="Times New Roman" w:cs="Times New Roman"/>
          <w:b/>
          <w:sz w:val="24"/>
          <w:szCs w:val="24"/>
        </w:rPr>
        <w:t>03</w:t>
      </w:r>
      <w:r w:rsidR="00A72EFD" w:rsidRPr="005D1379">
        <w:rPr>
          <w:rFonts w:ascii="Times New Roman" w:hAnsi="Times New Roman" w:cs="Times New Roman"/>
          <w:b/>
          <w:sz w:val="24"/>
          <w:szCs w:val="24"/>
        </w:rPr>
        <w:t>.2021</w:t>
      </w:r>
      <w:r w:rsidRPr="005D137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19CCC7F" w14:textId="77777777" w:rsidR="00273E9A" w:rsidRPr="005D1379" w:rsidRDefault="00273E9A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996DEC" w14:textId="378F3441" w:rsidR="00E84B83" w:rsidRPr="005D1379" w:rsidRDefault="00E84B83" w:rsidP="00E84B83">
      <w:pPr>
        <w:pStyle w:val="Default"/>
        <w:widowControl w:val="0"/>
        <w:jc w:val="both"/>
      </w:pPr>
      <w:r w:rsidRPr="005D1379">
        <w:rPr>
          <w:b/>
        </w:rPr>
        <w:t>1.</w:t>
      </w:r>
      <w:r w:rsidRPr="005D1379">
        <w:t xml:space="preserve"> Пункт 9 статьи 3 главы 1 изложен в новой редакции: </w:t>
      </w:r>
    </w:p>
    <w:p w14:paraId="595B15AD" w14:textId="002B85B9" w:rsidR="00E84B83" w:rsidRPr="00A743B2" w:rsidRDefault="00E84B83" w:rsidP="00E84B83">
      <w:pPr>
        <w:pStyle w:val="Default"/>
        <w:widowControl w:val="0"/>
        <w:jc w:val="both"/>
        <w:rPr>
          <w:color w:val="auto"/>
        </w:rPr>
      </w:pPr>
      <w:r w:rsidRPr="005D1379">
        <w:rPr>
          <w:b/>
          <w:color w:val="auto"/>
        </w:rPr>
        <w:t>«9.</w:t>
      </w:r>
      <w:r w:rsidRPr="005D1379">
        <w:rPr>
          <w:color w:val="auto"/>
        </w:rPr>
        <w:t xml:space="preserve"> Не подлежат размещению в единой информационной системе сведения об осуществлении закупок товаров, работ, услуг, о заключении договоров, составляющие государственную тайну, сведения о закупке, </w:t>
      </w:r>
      <w:r w:rsidRPr="005D1379">
        <w:rPr>
          <w:lang w:bidi="ru-RU"/>
        </w:rPr>
        <w:t xml:space="preserve">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 </w:t>
      </w:r>
      <w:r w:rsidRPr="005D1379">
        <w:rPr>
          <w:color w:val="auto"/>
        </w:rPr>
        <w:t>а также сведения о закупке, по которым принято решение Правительства Российской Федерации в соответствии с частью 16 статьи 4 Федерального закона № 223-ФЗ.»</w:t>
      </w:r>
      <w:r w:rsidR="00A04D1C">
        <w:rPr>
          <w:color w:val="auto"/>
        </w:rPr>
        <w:t>.</w:t>
      </w:r>
    </w:p>
    <w:p w14:paraId="28C9ECFF" w14:textId="6595A91C" w:rsidR="004D0C7B" w:rsidRDefault="004D0C7B" w:rsidP="001D60F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302883" w14:textId="2E20FAC6" w:rsidR="004D0C7B" w:rsidRPr="00445E47" w:rsidRDefault="004D0C7B" w:rsidP="004D0C7B">
      <w:pPr>
        <w:pStyle w:val="Default"/>
        <w:widowControl w:val="0"/>
        <w:jc w:val="both"/>
      </w:pPr>
      <w:r w:rsidRPr="00445E47">
        <w:rPr>
          <w:b/>
        </w:rPr>
        <w:t>2.</w:t>
      </w:r>
      <w:r w:rsidRPr="00445E47">
        <w:t xml:space="preserve"> Пункт 2.4 статьи 5 главы 2 изложен в новой редакции: </w:t>
      </w:r>
    </w:p>
    <w:p w14:paraId="26E99C94" w14:textId="065112B6" w:rsidR="004D0C7B" w:rsidRPr="00445E47" w:rsidRDefault="004D0C7B" w:rsidP="004D0C7B">
      <w:pPr>
        <w:pStyle w:val="Default"/>
        <w:widowControl w:val="0"/>
        <w:jc w:val="both"/>
      </w:pPr>
      <w:r w:rsidRPr="00445E47">
        <w:rPr>
          <w:b/>
        </w:rPr>
        <w:t>«2.4.</w:t>
      </w:r>
      <w:r w:rsidRPr="00445E47">
        <w:t xml:space="preserve"> План закупки формируется в соответствии с требованиями к форме плана закупки, утверждёнными постановлением Правительства Российской Федерации.</w:t>
      </w:r>
    </w:p>
    <w:p w14:paraId="6B289BDA" w14:textId="77777777" w:rsidR="004D0C7B" w:rsidRPr="00445E47" w:rsidRDefault="004D0C7B" w:rsidP="004D0C7B">
      <w:pPr>
        <w:pStyle w:val="Default"/>
        <w:widowControl w:val="0"/>
        <w:jc w:val="both"/>
      </w:pPr>
      <w:r w:rsidRPr="00445E47">
        <w:t xml:space="preserve">В план закупки включаются сведения о закупке товаров (работ, услуг), необходимых для удовлетворения потребностей заказчика. </w:t>
      </w:r>
    </w:p>
    <w:p w14:paraId="0FEFDBFB" w14:textId="40696A6F" w:rsidR="004D0C7B" w:rsidRPr="00A04D1C" w:rsidRDefault="004D0C7B" w:rsidP="004D0C7B">
      <w:pPr>
        <w:pStyle w:val="Default"/>
        <w:widowControl w:val="0"/>
        <w:jc w:val="both"/>
      </w:pPr>
      <w:r w:rsidRPr="00445E47">
        <w:t xml:space="preserve">В план закупки не включаются с учётом части 15 статьи 4 Федерального закона № 223-ФЗ сведения о закупке товаров(работ, услуг), составляющие государственную тайну, при условии, что такие сведения содержатся в извещении о закупке, документации о закупке или в проекте договора, а также сведения о закупке, по которой принято решение Правительства Российской Федерации в соответствии с частью 16 статьи 4 Федерального закона № 223-ФЗ, а также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</w:t>
      </w:r>
      <w:r w:rsidRPr="00A04D1C">
        <w:t>специальной техники, на разработку, производство и поставки космической техники и объектов космической инфраструктуры.».</w:t>
      </w:r>
    </w:p>
    <w:p w14:paraId="4B6CC5B5" w14:textId="77777777" w:rsidR="004D0C7B" w:rsidRPr="00A04D1C" w:rsidRDefault="004D0C7B" w:rsidP="001D60F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CD16E" w14:textId="39ED5649" w:rsidR="001D60F4" w:rsidRPr="00A04D1C" w:rsidRDefault="00A04D1C" w:rsidP="001D60F4">
      <w:pPr>
        <w:pStyle w:val="Default"/>
        <w:widowControl w:val="0"/>
        <w:jc w:val="both"/>
      </w:pPr>
      <w:r w:rsidRPr="00A04D1C">
        <w:rPr>
          <w:b/>
        </w:rPr>
        <w:t>3</w:t>
      </w:r>
      <w:r w:rsidR="001D60F4" w:rsidRPr="00A04D1C">
        <w:rPr>
          <w:b/>
        </w:rPr>
        <w:t>.</w:t>
      </w:r>
      <w:r w:rsidR="001D60F4" w:rsidRPr="00A04D1C">
        <w:t xml:space="preserve"> Пункт 5 статьи 7 главы 2 изложен в новой редакции: </w:t>
      </w:r>
    </w:p>
    <w:p w14:paraId="7A83D350" w14:textId="20B5B717" w:rsidR="001D60F4" w:rsidRPr="00A743B2" w:rsidRDefault="001D60F4" w:rsidP="001D60F4">
      <w:pPr>
        <w:pStyle w:val="Default"/>
        <w:widowControl w:val="0"/>
        <w:jc w:val="both"/>
      </w:pPr>
      <w:r w:rsidRPr="00A04D1C">
        <w:rPr>
          <w:b/>
          <w:color w:val="auto"/>
        </w:rPr>
        <w:t>«5.</w:t>
      </w:r>
      <w:r w:rsidRPr="00A04D1C">
        <w:rPr>
          <w:color w:val="auto"/>
        </w:rPr>
        <w:t xml:space="preserve"> </w:t>
      </w:r>
      <w:r w:rsidRPr="00A04D1C">
        <w:rPr>
          <w:rStyle w:val="ae"/>
          <w:sz w:val="24"/>
          <w:szCs w:val="24"/>
        </w:rPr>
        <w:t xml:space="preserve">Закрытые способы закупки </w:t>
      </w:r>
      <w:r w:rsidRPr="00A04D1C">
        <w:rPr>
          <w:lang w:bidi="ru-RU"/>
        </w:rPr>
        <w:t>(закрытый конкурс, закрытый аукцион, закры</w:t>
      </w:r>
      <w:r w:rsidRPr="00A04D1C">
        <w:rPr>
          <w:lang w:bidi="ru-RU"/>
        </w:rPr>
        <w:softHyphen/>
        <w:t>тый запрос котировок</w:t>
      </w:r>
      <w:r w:rsidR="00A743B2" w:rsidRPr="00A04D1C">
        <w:rPr>
          <w:lang w:bidi="ru-RU"/>
        </w:rPr>
        <w:t xml:space="preserve"> и </w:t>
      </w:r>
      <w:r w:rsidRPr="00A04D1C">
        <w:rPr>
          <w:lang w:bidi="ru-RU"/>
        </w:rPr>
        <w:t>закрытый запрос предложений) проводятся в случае, если сведения о такой закупке составляют государственную тайну,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 или если координа</w:t>
      </w:r>
      <w:r w:rsidRPr="00A04D1C">
        <w:rPr>
          <w:lang w:bidi="ru-RU"/>
        </w:rPr>
        <w:softHyphen/>
        <w:t>ционным органом Правительства Российской Федерации в отношении такой за</w:t>
      </w:r>
      <w:r w:rsidRPr="00A04D1C">
        <w:rPr>
          <w:lang w:bidi="ru-RU"/>
        </w:rPr>
        <w:softHyphen/>
        <w:t>купки принято решение в соответствии с пунктом 2 или 3 части 8 статьи 3.1 Феде</w:t>
      </w:r>
      <w:r w:rsidRPr="00A04D1C">
        <w:rPr>
          <w:lang w:bidi="ru-RU"/>
        </w:rPr>
        <w:softHyphen/>
        <w:t>рального закона № 223-ФЗ, или если в отношении такой закупки Правительством Российской Федерации принято решение в соответствии с частью 16 статьи 4 Фе</w:t>
      </w:r>
      <w:r w:rsidRPr="00A04D1C">
        <w:rPr>
          <w:lang w:bidi="ru-RU"/>
        </w:rPr>
        <w:softHyphen/>
        <w:t>дерального закона № 223-ФЗ.»</w:t>
      </w:r>
      <w:r w:rsidR="00A04D1C" w:rsidRPr="00A04D1C">
        <w:rPr>
          <w:lang w:bidi="ru-RU"/>
        </w:rPr>
        <w:t>.</w:t>
      </w:r>
    </w:p>
    <w:p w14:paraId="6FCD971D" w14:textId="3D2B2E1E" w:rsidR="00E84B83" w:rsidRDefault="00E84B83" w:rsidP="00EF4AD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40E31" w14:textId="38F69290" w:rsidR="007124A1" w:rsidRPr="002E4920" w:rsidRDefault="002E4920" w:rsidP="007124A1">
      <w:pPr>
        <w:pStyle w:val="Default"/>
        <w:widowControl w:val="0"/>
        <w:jc w:val="both"/>
      </w:pPr>
      <w:r w:rsidRPr="002E4920">
        <w:rPr>
          <w:b/>
        </w:rPr>
        <w:t>4</w:t>
      </w:r>
      <w:r w:rsidR="007124A1" w:rsidRPr="002E4920">
        <w:rPr>
          <w:b/>
        </w:rPr>
        <w:t>.</w:t>
      </w:r>
      <w:r w:rsidR="007124A1" w:rsidRPr="002E4920">
        <w:t xml:space="preserve"> Статья </w:t>
      </w:r>
      <w:r w:rsidR="004F75E4" w:rsidRPr="002E4920">
        <w:t>21</w:t>
      </w:r>
      <w:r w:rsidR="007124A1" w:rsidRPr="002E4920">
        <w:t xml:space="preserve"> </w:t>
      </w:r>
      <w:r w:rsidR="00F22E9E" w:rsidRPr="002E4920">
        <w:t>г</w:t>
      </w:r>
      <w:r w:rsidR="007124A1" w:rsidRPr="002E4920">
        <w:t xml:space="preserve">лавы </w:t>
      </w:r>
      <w:r w:rsidR="004F75E4" w:rsidRPr="002E4920">
        <w:t>5</w:t>
      </w:r>
      <w:r w:rsidR="007124A1" w:rsidRPr="002E4920">
        <w:t xml:space="preserve"> дополнена пункт</w:t>
      </w:r>
      <w:r w:rsidR="004F75E4" w:rsidRPr="002E4920">
        <w:t>ом 3</w:t>
      </w:r>
      <w:r w:rsidR="007124A1" w:rsidRPr="002E4920">
        <w:t xml:space="preserve"> следующего содержания:</w:t>
      </w:r>
    </w:p>
    <w:p w14:paraId="069B0613" w14:textId="69E174B7" w:rsidR="004F75E4" w:rsidRPr="00B417BE" w:rsidRDefault="004F75E4" w:rsidP="004F75E4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2E4920">
        <w:rPr>
          <w:b/>
          <w:bCs/>
          <w:sz w:val="24"/>
          <w:szCs w:val="24"/>
          <w:lang w:bidi="ru-RU"/>
        </w:rPr>
        <w:t>«3.</w:t>
      </w:r>
      <w:r w:rsidRPr="002E4920">
        <w:rPr>
          <w:sz w:val="24"/>
          <w:szCs w:val="24"/>
          <w:lang w:bidi="ru-RU"/>
        </w:rPr>
        <w:t xml:space="preserve"> Закрытый конкурс, закрытый аукцион, закры</w:t>
      </w:r>
      <w:r w:rsidRPr="002E4920">
        <w:rPr>
          <w:sz w:val="24"/>
          <w:szCs w:val="24"/>
          <w:lang w:bidi="ru-RU"/>
        </w:rPr>
        <w:softHyphen/>
        <w:t>тый запрос котировок, закрытый запрос предложений, проводятся в случае, если сведения о такой закупке составляют государственную тайну,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 или если координа</w:t>
      </w:r>
      <w:r w:rsidRPr="002E4920">
        <w:rPr>
          <w:sz w:val="24"/>
          <w:szCs w:val="24"/>
          <w:lang w:bidi="ru-RU"/>
        </w:rPr>
        <w:softHyphen/>
        <w:t>ционным органом Правительства Российской Федерации в отношении такой за</w:t>
      </w:r>
      <w:r w:rsidRPr="002E4920">
        <w:rPr>
          <w:sz w:val="24"/>
          <w:szCs w:val="24"/>
          <w:lang w:bidi="ru-RU"/>
        </w:rPr>
        <w:softHyphen/>
        <w:t>купки принято решение в соответствии с пунктом 2 или 3 части 8 статьи 3.1 Феде</w:t>
      </w:r>
      <w:r w:rsidRPr="002E4920">
        <w:rPr>
          <w:sz w:val="24"/>
          <w:szCs w:val="24"/>
          <w:lang w:bidi="ru-RU"/>
        </w:rPr>
        <w:softHyphen/>
        <w:t>рального закона № 223-ФЗ, или если в отношении такой закупки Правительством Российской Федерации принято решение в соответствии с частью 16 статьи 4 Фе</w:t>
      </w:r>
      <w:r w:rsidRPr="002E4920">
        <w:rPr>
          <w:sz w:val="24"/>
          <w:szCs w:val="24"/>
          <w:lang w:bidi="ru-RU"/>
        </w:rPr>
        <w:softHyphen/>
      </w:r>
      <w:r w:rsidRPr="002E4920">
        <w:rPr>
          <w:sz w:val="24"/>
          <w:szCs w:val="24"/>
          <w:lang w:bidi="ru-RU"/>
        </w:rPr>
        <w:lastRenderedPageBreak/>
        <w:t>дерального закона № 223-ФЗ.»</w:t>
      </w:r>
      <w:r w:rsidR="006D5E60" w:rsidRPr="002E4920">
        <w:rPr>
          <w:sz w:val="24"/>
          <w:szCs w:val="24"/>
          <w:lang w:bidi="ru-RU"/>
        </w:rPr>
        <w:t>.</w:t>
      </w:r>
    </w:p>
    <w:p w14:paraId="316EF94A" w14:textId="4C4734C0" w:rsidR="008F048D" w:rsidRDefault="008F048D" w:rsidP="0039566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8EEF0" w14:textId="5F4BF7E8" w:rsidR="00F35AEC" w:rsidRPr="00F35AEC" w:rsidRDefault="00F35AEC" w:rsidP="00F35AEC">
      <w:pPr>
        <w:pStyle w:val="Default"/>
        <w:widowControl w:val="0"/>
        <w:jc w:val="both"/>
      </w:pPr>
      <w:r w:rsidRPr="00F35AEC">
        <w:rPr>
          <w:b/>
        </w:rPr>
        <w:t>5.</w:t>
      </w:r>
      <w:r w:rsidRPr="00F35AEC">
        <w:t xml:space="preserve"> Пункт 4 статьи 29 главы 6 изложен в новой редакции: </w:t>
      </w:r>
    </w:p>
    <w:p w14:paraId="300343E1" w14:textId="77777777" w:rsidR="00F35AEC" w:rsidRPr="00F35AEC" w:rsidRDefault="00F35AEC" w:rsidP="00F35AEC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F35AEC">
        <w:rPr>
          <w:b/>
          <w:color w:val="000000"/>
          <w:sz w:val="24"/>
          <w:szCs w:val="24"/>
          <w:lang w:bidi="ru-RU"/>
        </w:rPr>
        <w:t>«4.</w:t>
      </w:r>
      <w:r w:rsidRPr="00F35AEC">
        <w:rPr>
          <w:color w:val="000000"/>
          <w:sz w:val="24"/>
          <w:szCs w:val="24"/>
          <w:lang w:bidi="ru-RU"/>
        </w:rPr>
        <w:t xml:space="preserve"> Участнику закупки будет отказано в дальнейшем участии в закупке и его заявка не будет допущена до оценочной стадии в случаях:</w:t>
      </w:r>
    </w:p>
    <w:p w14:paraId="084FEEA6" w14:textId="77777777" w:rsidR="00F35AEC" w:rsidRPr="00F35AEC" w:rsidRDefault="00F35AEC" w:rsidP="00F35AEC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F35AEC">
        <w:rPr>
          <w:b/>
          <w:color w:val="000000"/>
          <w:sz w:val="24"/>
          <w:szCs w:val="24"/>
          <w:lang w:bidi="ru-RU"/>
        </w:rPr>
        <w:t>4.1.</w:t>
      </w:r>
      <w:r w:rsidRPr="00F35AEC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к участникам конкурса, уста</w:t>
      </w:r>
      <w:r w:rsidRPr="00F35AEC">
        <w:rPr>
          <w:color w:val="000000"/>
          <w:sz w:val="24"/>
          <w:szCs w:val="24"/>
          <w:lang w:bidi="ru-RU"/>
        </w:rPr>
        <w:softHyphen/>
        <w:t>новленным конкурсной документацией.</w:t>
      </w:r>
    </w:p>
    <w:p w14:paraId="7D831CF5" w14:textId="510CD5B7" w:rsidR="00F35AEC" w:rsidRPr="00F35AEC" w:rsidRDefault="00F35AEC" w:rsidP="00F35AEC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F35AEC">
        <w:rPr>
          <w:b/>
          <w:color w:val="000000"/>
          <w:sz w:val="24"/>
          <w:szCs w:val="24"/>
          <w:lang w:bidi="ru-RU"/>
        </w:rPr>
        <w:t>4.2.</w:t>
      </w:r>
      <w:r w:rsidRPr="00F35AEC">
        <w:rPr>
          <w:color w:val="000000"/>
          <w:sz w:val="24"/>
          <w:szCs w:val="24"/>
          <w:lang w:bidi="ru-RU"/>
        </w:rPr>
        <w:t xml:space="preserve"> Несоответствия заявки </w:t>
      </w:r>
      <w:r w:rsidRPr="00F35AEC">
        <w:rPr>
          <w:sz w:val="24"/>
          <w:szCs w:val="24"/>
        </w:rPr>
        <w:t>на участие в конкурсе</w:t>
      </w:r>
      <w:r w:rsidRPr="00F35AEC">
        <w:rPr>
          <w:color w:val="000000"/>
          <w:sz w:val="24"/>
          <w:szCs w:val="24"/>
          <w:lang w:bidi="ru-RU"/>
        </w:rPr>
        <w:t xml:space="preserve"> требованиям к заявкам </w:t>
      </w:r>
      <w:r w:rsidRPr="00F35AEC">
        <w:rPr>
          <w:sz w:val="24"/>
          <w:szCs w:val="24"/>
        </w:rPr>
        <w:t>на участие в конкурсе</w:t>
      </w:r>
      <w:r w:rsidRPr="00F35AEC">
        <w:rPr>
          <w:color w:val="000000"/>
          <w:sz w:val="24"/>
          <w:szCs w:val="24"/>
          <w:lang w:bidi="ru-RU"/>
        </w:rPr>
        <w:t>, уста</w:t>
      </w:r>
      <w:r w:rsidRPr="00F35AEC">
        <w:rPr>
          <w:color w:val="000000"/>
          <w:sz w:val="24"/>
          <w:szCs w:val="24"/>
          <w:lang w:bidi="ru-RU"/>
        </w:rPr>
        <w:softHyphen/>
        <w:t>новленным конкурсной документацией, в том числе:</w:t>
      </w:r>
      <w:r w:rsidRPr="00F35AEC">
        <w:rPr>
          <w:bCs/>
          <w:sz w:val="24"/>
          <w:szCs w:val="24"/>
        </w:rPr>
        <w:t xml:space="preserve"> наличие в таких заявках предложения о цене договора, превышающей начальную (максимальную) цену договора</w:t>
      </w:r>
      <w:r w:rsidR="00E939B5">
        <w:rPr>
          <w:bCs/>
          <w:sz w:val="24"/>
          <w:szCs w:val="24"/>
        </w:rPr>
        <w:t xml:space="preserve">, </w:t>
      </w:r>
      <w:r w:rsidR="00E939B5" w:rsidRPr="00666BD1">
        <w:rPr>
          <w:bCs/>
          <w:sz w:val="24"/>
          <w:szCs w:val="24"/>
        </w:rPr>
        <w:t>начальную (максимальную) цену</w:t>
      </w:r>
      <w:r w:rsidR="00E939B5">
        <w:rPr>
          <w:bCs/>
          <w:sz w:val="24"/>
          <w:szCs w:val="24"/>
        </w:rPr>
        <w:t xml:space="preserve"> единицы продукции</w:t>
      </w:r>
      <w:r w:rsidRPr="00F35AEC">
        <w:rPr>
          <w:bCs/>
          <w:sz w:val="24"/>
          <w:szCs w:val="24"/>
        </w:rPr>
        <w:t xml:space="preserve">; </w:t>
      </w:r>
      <w:r w:rsidRPr="00F35AEC">
        <w:rPr>
          <w:color w:val="000000"/>
          <w:sz w:val="24"/>
          <w:szCs w:val="24"/>
          <w:lang w:bidi="ru-RU"/>
        </w:rPr>
        <w:t>непредставления документа, подтверждающего внесение обеспечения заявки на участие в конкурсе.</w:t>
      </w:r>
    </w:p>
    <w:p w14:paraId="29FAEE39" w14:textId="77777777" w:rsidR="00F35AEC" w:rsidRPr="00F35AEC" w:rsidRDefault="00F35AEC" w:rsidP="00F35AEC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F35AEC">
        <w:rPr>
          <w:b/>
          <w:color w:val="000000"/>
          <w:sz w:val="24"/>
          <w:szCs w:val="24"/>
          <w:lang w:bidi="ru-RU"/>
        </w:rPr>
        <w:t>4.3.</w:t>
      </w:r>
      <w:r w:rsidRPr="00F35AEC">
        <w:rPr>
          <w:color w:val="000000"/>
          <w:sz w:val="24"/>
          <w:szCs w:val="24"/>
          <w:lang w:bidi="ru-RU"/>
        </w:rPr>
        <w:t xml:space="preserve"> Несоответствия предлагаемых товаров, работ, услуг требованиям конкурсной документации.</w:t>
      </w:r>
    </w:p>
    <w:p w14:paraId="1A91C711" w14:textId="77777777" w:rsidR="00F35AEC" w:rsidRPr="00F35AEC" w:rsidRDefault="00F35AEC" w:rsidP="00F35AEC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F35AEC">
        <w:rPr>
          <w:b/>
          <w:color w:val="000000"/>
          <w:sz w:val="24"/>
          <w:szCs w:val="24"/>
          <w:lang w:bidi="ru-RU"/>
        </w:rPr>
        <w:t>4.4</w:t>
      </w:r>
      <w:r w:rsidRPr="00F35AEC">
        <w:rPr>
          <w:color w:val="000000"/>
          <w:sz w:val="24"/>
          <w:szCs w:val="24"/>
          <w:lang w:bidi="ru-RU"/>
        </w:rPr>
        <w:t>. Непоступления обеспечения заявки.</w:t>
      </w:r>
    </w:p>
    <w:p w14:paraId="658EA027" w14:textId="77777777" w:rsidR="00F35AEC" w:rsidRPr="00F35AEC" w:rsidRDefault="00F35AEC" w:rsidP="00F35AEC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F35AEC">
        <w:rPr>
          <w:b/>
          <w:color w:val="000000"/>
          <w:sz w:val="24"/>
          <w:szCs w:val="24"/>
          <w:lang w:bidi="ru-RU"/>
        </w:rPr>
        <w:t>4.5.</w:t>
      </w:r>
      <w:r w:rsidRPr="00F35AEC">
        <w:rPr>
          <w:color w:val="000000"/>
          <w:sz w:val="24"/>
          <w:szCs w:val="24"/>
          <w:lang w:bidi="ru-RU"/>
        </w:rPr>
        <w:t xml:space="preserve"> Непредставления разъяснений заявки</w:t>
      </w:r>
      <w:r w:rsidRPr="00F35AEC">
        <w:rPr>
          <w:sz w:val="24"/>
          <w:szCs w:val="24"/>
        </w:rPr>
        <w:t xml:space="preserve"> на участие в конкурсе</w:t>
      </w:r>
      <w:r w:rsidRPr="00F35AEC">
        <w:rPr>
          <w:color w:val="000000"/>
          <w:sz w:val="24"/>
          <w:szCs w:val="24"/>
          <w:lang w:bidi="ru-RU"/>
        </w:rPr>
        <w:t xml:space="preserve"> по запросу комиссии.</w:t>
      </w:r>
    </w:p>
    <w:p w14:paraId="2BA2F53A" w14:textId="77777777" w:rsidR="00F35AEC" w:rsidRPr="00A75856" w:rsidRDefault="00F35AEC" w:rsidP="00F35AEC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F35AEC">
        <w:rPr>
          <w:b/>
          <w:color w:val="000000"/>
          <w:sz w:val="24"/>
          <w:szCs w:val="24"/>
          <w:lang w:bidi="ru-RU"/>
        </w:rPr>
        <w:t>4.6.</w:t>
      </w:r>
      <w:r w:rsidRPr="00F35AEC">
        <w:rPr>
          <w:color w:val="000000"/>
          <w:sz w:val="24"/>
          <w:szCs w:val="24"/>
          <w:lang w:bidi="ru-RU"/>
        </w:rPr>
        <w:t xml:space="preserve"> Предоставления в составе заявки </w:t>
      </w:r>
      <w:r w:rsidRPr="00F35AEC">
        <w:rPr>
          <w:sz w:val="24"/>
          <w:szCs w:val="24"/>
        </w:rPr>
        <w:t xml:space="preserve">на участие в конкурсе </w:t>
      </w:r>
      <w:r w:rsidRPr="00F35AEC">
        <w:rPr>
          <w:color w:val="000000"/>
          <w:sz w:val="24"/>
          <w:szCs w:val="24"/>
          <w:lang w:bidi="ru-RU"/>
        </w:rPr>
        <w:t>заведомо недостоверных све</w:t>
      </w:r>
      <w:r w:rsidRPr="00F35AEC">
        <w:rPr>
          <w:color w:val="000000"/>
          <w:sz w:val="24"/>
          <w:szCs w:val="24"/>
          <w:lang w:bidi="ru-RU"/>
        </w:rPr>
        <w:softHyphen/>
        <w:t xml:space="preserve">дений, намеренного </w:t>
      </w:r>
      <w:r w:rsidRPr="00A75856">
        <w:rPr>
          <w:color w:val="000000"/>
          <w:sz w:val="24"/>
          <w:szCs w:val="24"/>
          <w:lang w:bidi="ru-RU"/>
        </w:rPr>
        <w:t>искажения информации или документов, входящих в состав заявки.</w:t>
      </w:r>
    </w:p>
    <w:p w14:paraId="25A66B9E" w14:textId="77777777" w:rsidR="00F35AEC" w:rsidRPr="00A75856" w:rsidRDefault="00F35AEC" w:rsidP="00F35AEC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A75856">
        <w:rPr>
          <w:b/>
          <w:color w:val="000000"/>
          <w:sz w:val="24"/>
          <w:szCs w:val="24"/>
          <w:lang w:bidi="ru-RU"/>
        </w:rPr>
        <w:t>4.7.</w:t>
      </w:r>
      <w:r w:rsidRPr="00A75856">
        <w:rPr>
          <w:color w:val="000000"/>
          <w:sz w:val="24"/>
          <w:szCs w:val="24"/>
          <w:lang w:bidi="ru-RU"/>
        </w:rPr>
        <w:t xml:space="preserve"> Подачи двух и более заявок от одного участника при условии, что ранее по</w:t>
      </w:r>
      <w:r w:rsidRPr="00A75856">
        <w:rPr>
          <w:color w:val="000000"/>
          <w:sz w:val="24"/>
          <w:szCs w:val="24"/>
          <w:lang w:bidi="ru-RU"/>
        </w:rPr>
        <w:softHyphen/>
        <w:t>данные заявки не отозваны.</w:t>
      </w:r>
    </w:p>
    <w:p w14:paraId="7C7B530D" w14:textId="77777777" w:rsidR="00F35AEC" w:rsidRPr="00A75856" w:rsidRDefault="00F35AEC" w:rsidP="00F35AEC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5856">
        <w:rPr>
          <w:rFonts w:ascii="Times New Roman" w:hAnsi="Times New Roman"/>
          <w:b/>
          <w:sz w:val="24"/>
          <w:szCs w:val="24"/>
        </w:rPr>
        <w:t>4.8.</w:t>
      </w:r>
      <w:r w:rsidRPr="00A75856">
        <w:rPr>
          <w:rFonts w:ascii="Times New Roman" w:hAnsi="Times New Roman"/>
          <w:bCs/>
          <w:sz w:val="24"/>
          <w:szCs w:val="24"/>
        </w:rPr>
        <w:t xml:space="preserve"> Наличия сведений об участнике процедуры закупки в федеральных реестрах недобросовестных поставщиков, если такое требование установлено в документации процедуры закупки.».</w:t>
      </w:r>
    </w:p>
    <w:p w14:paraId="220F92AA" w14:textId="4A7A3D01" w:rsidR="00F35AEC" w:rsidRPr="00A75856" w:rsidRDefault="00F35AEC" w:rsidP="0039566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BF7B7" w14:textId="632926D2" w:rsidR="008743F2" w:rsidRPr="00A75856" w:rsidRDefault="00A75856" w:rsidP="008743F2">
      <w:pPr>
        <w:pStyle w:val="Default"/>
        <w:widowControl w:val="0"/>
        <w:jc w:val="both"/>
      </w:pPr>
      <w:r w:rsidRPr="00A75856">
        <w:rPr>
          <w:b/>
        </w:rPr>
        <w:t>6</w:t>
      </w:r>
      <w:r w:rsidR="008743F2" w:rsidRPr="00A75856">
        <w:rPr>
          <w:b/>
        </w:rPr>
        <w:t>.</w:t>
      </w:r>
      <w:r w:rsidR="008743F2" w:rsidRPr="00A75856">
        <w:t xml:space="preserve"> Пункт 3 статьи 40 главы 7 изложен в новой редакции: </w:t>
      </w:r>
    </w:p>
    <w:p w14:paraId="35DACFAA" w14:textId="4EA895D2" w:rsidR="008743F2" w:rsidRPr="00A75856" w:rsidRDefault="008743F2" w:rsidP="008743F2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A75856">
        <w:rPr>
          <w:b/>
          <w:color w:val="000000"/>
          <w:sz w:val="24"/>
          <w:szCs w:val="24"/>
          <w:lang w:bidi="ru-RU"/>
        </w:rPr>
        <w:t>«3.</w:t>
      </w:r>
      <w:r w:rsidRPr="00A75856">
        <w:rPr>
          <w:color w:val="000000"/>
          <w:sz w:val="24"/>
          <w:szCs w:val="24"/>
          <w:lang w:bidi="ru-RU"/>
        </w:rPr>
        <w:t xml:space="preserve"> Участнику закупки будет отказано в дальнейшем участии в закупке в случаях:</w:t>
      </w:r>
    </w:p>
    <w:p w14:paraId="265D8B65" w14:textId="77777777" w:rsidR="008743F2" w:rsidRPr="00A75856" w:rsidRDefault="008743F2" w:rsidP="008743F2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A75856">
        <w:rPr>
          <w:b/>
          <w:color w:val="000000"/>
          <w:sz w:val="24"/>
          <w:szCs w:val="24"/>
          <w:lang w:bidi="ru-RU"/>
        </w:rPr>
        <w:t>3.1.</w:t>
      </w:r>
      <w:r w:rsidRPr="00A75856">
        <w:rPr>
          <w:color w:val="000000"/>
          <w:sz w:val="24"/>
          <w:szCs w:val="24"/>
          <w:lang w:bidi="ru-RU"/>
        </w:rPr>
        <w:t xml:space="preserve"> Непредоставления информации, предусмотренной пунктом 2.1 статьи 38, настоящего Положения о закупке, или предоставления недостоверной информации.</w:t>
      </w:r>
    </w:p>
    <w:p w14:paraId="6DB964F9" w14:textId="77777777" w:rsidR="008743F2" w:rsidRPr="00A75856" w:rsidRDefault="008743F2" w:rsidP="008743F2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A75856">
        <w:rPr>
          <w:b/>
          <w:color w:val="000000"/>
          <w:sz w:val="24"/>
          <w:szCs w:val="24"/>
          <w:lang w:bidi="ru-RU"/>
        </w:rPr>
        <w:t>3.2.</w:t>
      </w:r>
      <w:r w:rsidRPr="00A75856">
        <w:rPr>
          <w:color w:val="000000"/>
          <w:sz w:val="24"/>
          <w:szCs w:val="24"/>
          <w:lang w:bidi="ru-RU"/>
        </w:rPr>
        <w:t xml:space="preserve"> Несоответствия информации, предусмотренной пунктом 2.1 статьи 38, настоящего Положения о закупке, требованиям документации о таком аукционе.</w:t>
      </w:r>
    </w:p>
    <w:p w14:paraId="7C63A900" w14:textId="77777777" w:rsidR="008743F2" w:rsidRPr="00A75856" w:rsidRDefault="008743F2" w:rsidP="008743F2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A75856">
        <w:rPr>
          <w:b/>
          <w:color w:val="000000"/>
          <w:sz w:val="24"/>
          <w:szCs w:val="24"/>
          <w:lang w:bidi="ru-RU"/>
        </w:rPr>
        <w:t>3.3.</w:t>
      </w:r>
      <w:r w:rsidRPr="00A75856">
        <w:rPr>
          <w:color w:val="000000"/>
          <w:sz w:val="24"/>
          <w:szCs w:val="24"/>
          <w:lang w:bidi="ru-RU"/>
        </w:rPr>
        <w:t xml:space="preserve"> Предоставления в составе аукционной заявки заведомо недостоверных све</w:t>
      </w:r>
      <w:r w:rsidRPr="00A75856">
        <w:rPr>
          <w:color w:val="000000"/>
          <w:sz w:val="24"/>
          <w:szCs w:val="24"/>
          <w:lang w:bidi="ru-RU"/>
        </w:rPr>
        <w:softHyphen/>
        <w:t>дений, намеренного искажения информации или документов, входящих в состав заявки.</w:t>
      </w:r>
    </w:p>
    <w:p w14:paraId="165771A5" w14:textId="77777777" w:rsidR="008743F2" w:rsidRPr="00446145" w:rsidRDefault="008743F2" w:rsidP="008743F2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A75856">
        <w:rPr>
          <w:b/>
          <w:color w:val="000000"/>
          <w:sz w:val="24"/>
          <w:szCs w:val="24"/>
          <w:lang w:bidi="ru-RU"/>
        </w:rPr>
        <w:t>3.4.</w:t>
      </w:r>
      <w:r w:rsidRPr="00A75856">
        <w:rPr>
          <w:color w:val="000000"/>
          <w:sz w:val="24"/>
          <w:szCs w:val="24"/>
          <w:lang w:bidi="ru-RU"/>
        </w:rPr>
        <w:t xml:space="preserve"> Подачи двух и более заявок от одного участника при условии, что ранее по</w:t>
      </w:r>
      <w:r w:rsidRPr="00A75856">
        <w:rPr>
          <w:color w:val="000000"/>
          <w:sz w:val="24"/>
          <w:szCs w:val="24"/>
          <w:lang w:bidi="ru-RU"/>
        </w:rPr>
        <w:softHyphen/>
        <w:t xml:space="preserve">данные заявки не </w:t>
      </w:r>
      <w:r w:rsidRPr="00446145">
        <w:rPr>
          <w:color w:val="000000"/>
          <w:sz w:val="24"/>
          <w:szCs w:val="24"/>
          <w:lang w:bidi="ru-RU"/>
        </w:rPr>
        <w:t>отозваны.</w:t>
      </w:r>
    </w:p>
    <w:p w14:paraId="33AF782C" w14:textId="3BF0F819" w:rsidR="008743F2" w:rsidRPr="00446145" w:rsidRDefault="008743F2" w:rsidP="008743F2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446145">
        <w:rPr>
          <w:b/>
          <w:bCs/>
          <w:color w:val="000000"/>
          <w:sz w:val="24"/>
          <w:szCs w:val="24"/>
          <w:lang w:bidi="ru-RU"/>
        </w:rPr>
        <w:t>3.5.</w:t>
      </w:r>
      <w:r w:rsidRPr="00446145">
        <w:rPr>
          <w:color w:val="000000"/>
          <w:sz w:val="24"/>
          <w:szCs w:val="24"/>
          <w:lang w:bidi="ru-RU"/>
        </w:rPr>
        <w:t xml:space="preserve"> Несоответствия предлагаемой продукции требованиям </w:t>
      </w:r>
      <w:r w:rsidRPr="00446145">
        <w:rPr>
          <w:sz w:val="24"/>
          <w:szCs w:val="24"/>
        </w:rPr>
        <w:t>аукционной документации</w:t>
      </w:r>
      <w:r w:rsidRPr="00446145">
        <w:rPr>
          <w:color w:val="000000"/>
          <w:sz w:val="24"/>
          <w:szCs w:val="24"/>
          <w:lang w:bidi="ru-RU"/>
        </w:rPr>
        <w:t>.».</w:t>
      </w:r>
    </w:p>
    <w:p w14:paraId="44955879" w14:textId="306FF343" w:rsidR="008743F2" w:rsidRPr="00446145" w:rsidRDefault="008743F2" w:rsidP="0039566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3AE5E" w14:textId="6E20FBFE" w:rsidR="0063349A" w:rsidRPr="00446145" w:rsidRDefault="003F3830" w:rsidP="0063349A">
      <w:pPr>
        <w:pStyle w:val="Default"/>
        <w:widowControl w:val="0"/>
        <w:jc w:val="both"/>
      </w:pPr>
      <w:r w:rsidRPr="00446145">
        <w:rPr>
          <w:b/>
        </w:rPr>
        <w:t>7</w:t>
      </w:r>
      <w:r w:rsidR="0063349A" w:rsidRPr="00446145">
        <w:rPr>
          <w:b/>
        </w:rPr>
        <w:t>.</w:t>
      </w:r>
      <w:r w:rsidR="0063349A" w:rsidRPr="00446145">
        <w:t xml:space="preserve"> Пункт 3 статьи 52 главы </w:t>
      </w:r>
      <w:r w:rsidR="00DD2118" w:rsidRPr="00446145">
        <w:t>8</w:t>
      </w:r>
      <w:r w:rsidR="0063349A" w:rsidRPr="00446145">
        <w:t xml:space="preserve"> изложен в новой редакции: </w:t>
      </w:r>
    </w:p>
    <w:p w14:paraId="54E35E0A" w14:textId="4F3165A7" w:rsidR="0063349A" w:rsidRPr="00446145" w:rsidRDefault="0063349A" w:rsidP="0063349A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446145">
        <w:rPr>
          <w:b/>
          <w:color w:val="000000"/>
          <w:sz w:val="24"/>
          <w:szCs w:val="24"/>
          <w:lang w:bidi="ru-RU"/>
        </w:rPr>
        <w:t>«3.</w:t>
      </w:r>
      <w:r w:rsidRPr="00446145">
        <w:rPr>
          <w:color w:val="000000"/>
          <w:sz w:val="24"/>
          <w:szCs w:val="24"/>
          <w:lang w:bidi="ru-RU"/>
        </w:rPr>
        <w:t xml:space="preserve"> Заявка участника закупки отклоняется комиссией по осуществлению за</w:t>
      </w:r>
      <w:r w:rsidRPr="00446145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14:paraId="319B8458" w14:textId="77777777" w:rsidR="0063349A" w:rsidRPr="00446145" w:rsidRDefault="0063349A" w:rsidP="0063349A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446145">
        <w:rPr>
          <w:b/>
          <w:color w:val="000000"/>
          <w:sz w:val="24"/>
          <w:szCs w:val="24"/>
          <w:lang w:bidi="ru-RU"/>
        </w:rPr>
        <w:t>3.1.</w:t>
      </w:r>
      <w:r w:rsidRPr="00446145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к участникам закупки, уста</w:t>
      </w:r>
      <w:r w:rsidRPr="00446145">
        <w:rPr>
          <w:color w:val="000000"/>
          <w:sz w:val="24"/>
          <w:szCs w:val="24"/>
          <w:lang w:bidi="ru-RU"/>
        </w:rPr>
        <w:softHyphen/>
        <w:t>новленным документацией о проведении запроса предложений.</w:t>
      </w:r>
    </w:p>
    <w:p w14:paraId="3630EE39" w14:textId="29C4457F" w:rsidR="0063349A" w:rsidRPr="00446145" w:rsidRDefault="0063349A" w:rsidP="0063349A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446145">
        <w:rPr>
          <w:b/>
          <w:color w:val="000000"/>
          <w:sz w:val="24"/>
          <w:szCs w:val="24"/>
          <w:lang w:bidi="ru-RU"/>
        </w:rPr>
        <w:t>3.2.</w:t>
      </w:r>
      <w:r w:rsidRPr="00446145">
        <w:rPr>
          <w:color w:val="000000"/>
          <w:sz w:val="24"/>
          <w:szCs w:val="24"/>
          <w:lang w:bidi="ru-RU"/>
        </w:rPr>
        <w:t xml:space="preserve"> Несоответствия заявки на участие в запросе предложений требованиям к за</w:t>
      </w:r>
      <w:r w:rsidRPr="00446145">
        <w:rPr>
          <w:color w:val="000000"/>
          <w:sz w:val="24"/>
          <w:szCs w:val="24"/>
          <w:lang w:bidi="ru-RU"/>
        </w:rPr>
        <w:softHyphen/>
        <w:t>явкам, установленным документацией о проведении запроса предложений, в том числе наличие в таких заявках предложения о цене договора, превышающей начальную (максимальную) цену договора</w:t>
      </w:r>
      <w:r w:rsidR="00A95E63">
        <w:rPr>
          <w:color w:val="000000"/>
          <w:sz w:val="24"/>
          <w:szCs w:val="24"/>
          <w:lang w:bidi="ru-RU"/>
        </w:rPr>
        <w:t xml:space="preserve">, </w:t>
      </w:r>
      <w:r w:rsidR="00A95E63" w:rsidRPr="00666BD1">
        <w:rPr>
          <w:bCs/>
          <w:sz w:val="24"/>
          <w:szCs w:val="24"/>
        </w:rPr>
        <w:t>начальную (максимальную) цену</w:t>
      </w:r>
      <w:r w:rsidR="00A95E63">
        <w:rPr>
          <w:bCs/>
          <w:sz w:val="24"/>
          <w:szCs w:val="24"/>
        </w:rPr>
        <w:t xml:space="preserve"> единицы продукции</w:t>
      </w:r>
      <w:r w:rsidRPr="00446145">
        <w:rPr>
          <w:color w:val="000000"/>
          <w:sz w:val="24"/>
          <w:szCs w:val="24"/>
          <w:lang w:bidi="ru-RU"/>
        </w:rPr>
        <w:t>.</w:t>
      </w:r>
    </w:p>
    <w:p w14:paraId="0E2FDAC6" w14:textId="77777777" w:rsidR="0063349A" w:rsidRPr="00446145" w:rsidRDefault="0063349A" w:rsidP="0063349A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446145">
        <w:rPr>
          <w:b/>
          <w:color w:val="000000"/>
          <w:sz w:val="24"/>
          <w:szCs w:val="24"/>
          <w:lang w:bidi="ru-RU"/>
        </w:rPr>
        <w:t>3.3.</w:t>
      </w:r>
      <w:r w:rsidRPr="00446145">
        <w:rPr>
          <w:color w:val="000000"/>
          <w:sz w:val="24"/>
          <w:szCs w:val="24"/>
          <w:lang w:bidi="ru-RU"/>
        </w:rPr>
        <w:t xml:space="preserve"> Несоответствия предлагаемых товаров, работ, услуг требованиям документа</w:t>
      </w:r>
      <w:r w:rsidRPr="00446145">
        <w:rPr>
          <w:color w:val="000000"/>
          <w:sz w:val="24"/>
          <w:szCs w:val="24"/>
          <w:lang w:bidi="ru-RU"/>
        </w:rPr>
        <w:softHyphen/>
        <w:t>ции о проведении запроса предложений.</w:t>
      </w:r>
    </w:p>
    <w:p w14:paraId="5CE89E24" w14:textId="77777777" w:rsidR="0063349A" w:rsidRPr="00446145" w:rsidRDefault="0063349A" w:rsidP="0063349A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446145">
        <w:rPr>
          <w:b/>
          <w:color w:val="000000"/>
          <w:sz w:val="24"/>
          <w:szCs w:val="24"/>
          <w:lang w:bidi="ru-RU"/>
        </w:rPr>
        <w:t>3.4.</w:t>
      </w:r>
      <w:r w:rsidRPr="00446145">
        <w:rPr>
          <w:color w:val="000000"/>
          <w:sz w:val="24"/>
          <w:szCs w:val="24"/>
          <w:lang w:bidi="ru-RU"/>
        </w:rPr>
        <w:t xml:space="preserve"> Непредставления (при необходимости) обеспечения заявки в случае установ</w:t>
      </w:r>
      <w:r w:rsidRPr="00446145">
        <w:rPr>
          <w:color w:val="000000"/>
          <w:sz w:val="24"/>
          <w:szCs w:val="24"/>
          <w:lang w:bidi="ru-RU"/>
        </w:rPr>
        <w:softHyphen/>
        <w:t>ления требования об обеспечении заявки.</w:t>
      </w:r>
    </w:p>
    <w:p w14:paraId="6307BE77" w14:textId="77777777" w:rsidR="0063349A" w:rsidRPr="00446145" w:rsidRDefault="0063349A" w:rsidP="00446145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446145">
        <w:rPr>
          <w:b/>
          <w:color w:val="000000"/>
          <w:sz w:val="24"/>
          <w:szCs w:val="24"/>
          <w:lang w:bidi="ru-RU"/>
        </w:rPr>
        <w:t>3.5.</w:t>
      </w:r>
      <w:r w:rsidRPr="00446145">
        <w:rPr>
          <w:color w:val="000000"/>
          <w:sz w:val="24"/>
          <w:szCs w:val="24"/>
          <w:lang w:bidi="ru-RU"/>
        </w:rPr>
        <w:t xml:space="preserve"> Предоставления в составе заявки заведомо недостоверных сведений, намерен</w:t>
      </w:r>
      <w:r w:rsidRPr="00446145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14:paraId="39FA55A2" w14:textId="6BBB4938" w:rsidR="0063349A" w:rsidRPr="00173027" w:rsidRDefault="0063349A" w:rsidP="00446145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46145">
        <w:rPr>
          <w:b/>
          <w:bCs/>
          <w:color w:val="000000"/>
          <w:sz w:val="24"/>
          <w:szCs w:val="24"/>
          <w:lang w:bidi="ru-RU"/>
        </w:rPr>
        <w:t>3.6.</w:t>
      </w:r>
      <w:r w:rsidRPr="00446145">
        <w:rPr>
          <w:color w:val="000000"/>
          <w:sz w:val="24"/>
          <w:szCs w:val="24"/>
          <w:lang w:bidi="ru-RU"/>
        </w:rPr>
        <w:t xml:space="preserve"> Наличия сведений об участнике процедуры закупки в федеральных реестрах </w:t>
      </w:r>
      <w:r w:rsidRPr="00173027">
        <w:rPr>
          <w:color w:val="000000"/>
          <w:sz w:val="24"/>
          <w:szCs w:val="24"/>
          <w:lang w:bidi="ru-RU"/>
        </w:rPr>
        <w:t>недобросовестных поставщиков, если такое требование установлено в извещении о закупке.».</w:t>
      </w:r>
    </w:p>
    <w:p w14:paraId="6F4C23F5" w14:textId="77777777" w:rsidR="00446145" w:rsidRPr="00173027" w:rsidRDefault="00446145" w:rsidP="00446145">
      <w:pPr>
        <w:pStyle w:val="Default"/>
        <w:widowControl w:val="0"/>
        <w:jc w:val="both"/>
        <w:rPr>
          <w:b/>
        </w:rPr>
      </w:pPr>
    </w:p>
    <w:p w14:paraId="10DC91C4" w14:textId="23260813" w:rsidR="006D5E60" w:rsidRPr="00173027" w:rsidRDefault="00F23849" w:rsidP="00446145">
      <w:pPr>
        <w:pStyle w:val="Default"/>
        <w:widowControl w:val="0"/>
        <w:jc w:val="both"/>
      </w:pPr>
      <w:r w:rsidRPr="00173027">
        <w:rPr>
          <w:b/>
        </w:rPr>
        <w:t>8</w:t>
      </w:r>
      <w:r w:rsidR="006D5E60" w:rsidRPr="00173027">
        <w:rPr>
          <w:b/>
        </w:rPr>
        <w:t>.</w:t>
      </w:r>
      <w:r w:rsidR="006D5E60" w:rsidRPr="00173027">
        <w:t xml:space="preserve"> Пункт 3 статьи 61 главы 9 изложен в новой редакции: </w:t>
      </w:r>
    </w:p>
    <w:p w14:paraId="590C7D92" w14:textId="7494BA41" w:rsidR="006D5E60" w:rsidRPr="00173027" w:rsidRDefault="006D5E60" w:rsidP="006D5E60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173027">
        <w:rPr>
          <w:b/>
          <w:color w:val="000000"/>
          <w:sz w:val="24"/>
          <w:szCs w:val="24"/>
          <w:lang w:bidi="ru-RU"/>
        </w:rPr>
        <w:t>«3.</w:t>
      </w:r>
      <w:r w:rsidRPr="00173027">
        <w:rPr>
          <w:color w:val="000000"/>
          <w:sz w:val="24"/>
          <w:szCs w:val="24"/>
          <w:lang w:bidi="ru-RU"/>
        </w:rPr>
        <w:t xml:space="preserve"> Заявка участника закупки отклоняется комиссией по осуществлению за</w:t>
      </w:r>
      <w:r w:rsidRPr="00173027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14:paraId="4F3A2633" w14:textId="77777777" w:rsidR="006D5E60" w:rsidRPr="00173027" w:rsidRDefault="006D5E60" w:rsidP="006D5E60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173027">
        <w:rPr>
          <w:b/>
          <w:color w:val="000000"/>
          <w:sz w:val="24"/>
          <w:szCs w:val="24"/>
          <w:lang w:bidi="ru-RU"/>
        </w:rPr>
        <w:lastRenderedPageBreak/>
        <w:t>3.1.</w:t>
      </w:r>
      <w:r w:rsidRPr="00173027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к участникам закупки, уста</w:t>
      </w:r>
      <w:r w:rsidRPr="00173027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форме.</w:t>
      </w:r>
    </w:p>
    <w:p w14:paraId="04D85C68" w14:textId="2AB8385D" w:rsidR="006D5E60" w:rsidRPr="00173027" w:rsidRDefault="006D5E60" w:rsidP="006D5E60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173027">
        <w:rPr>
          <w:b/>
          <w:color w:val="000000"/>
          <w:sz w:val="24"/>
          <w:szCs w:val="24"/>
          <w:lang w:bidi="ru-RU"/>
        </w:rPr>
        <w:t>3.2.</w:t>
      </w:r>
      <w:r w:rsidRPr="00173027">
        <w:rPr>
          <w:color w:val="000000"/>
          <w:sz w:val="24"/>
          <w:szCs w:val="24"/>
          <w:lang w:bidi="ru-RU"/>
        </w:rPr>
        <w:t xml:space="preserve"> Несоответствия котировочной заявки требованиям к заявкам, установленные извещением о проведении запроса котировок в электронной форме, в том числе наличие в таких заявках предложения о цене договора, превышающей начальную (максимальную) цену договора</w:t>
      </w:r>
      <w:r w:rsidR="00CB6CB4">
        <w:rPr>
          <w:color w:val="000000"/>
          <w:sz w:val="24"/>
          <w:szCs w:val="24"/>
          <w:lang w:bidi="ru-RU"/>
        </w:rPr>
        <w:t xml:space="preserve">, </w:t>
      </w:r>
      <w:r w:rsidR="00CB6CB4" w:rsidRPr="00666BD1">
        <w:rPr>
          <w:bCs/>
          <w:sz w:val="24"/>
          <w:szCs w:val="24"/>
        </w:rPr>
        <w:t>начальную (максимальную) цену</w:t>
      </w:r>
      <w:r w:rsidR="00CB6CB4">
        <w:rPr>
          <w:bCs/>
          <w:sz w:val="24"/>
          <w:szCs w:val="24"/>
        </w:rPr>
        <w:t xml:space="preserve"> единицы продукции</w:t>
      </w:r>
      <w:r w:rsidRPr="00173027">
        <w:rPr>
          <w:color w:val="000000"/>
          <w:sz w:val="24"/>
          <w:szCs w:val="24"/>
          <w:lang w:bidi="ru-RU"/>
        </w:rPr>
        <w:t>.</w:t>
      </w:r>
    </w:p>
    <w:p w14:paraId="7B5DA824" w14:textId="77777777" w:rsidR="006D5E60" w:rsidRPr="00173027" w:rsidRDefault="006D5E60" w:rsidP="006D5E60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173027">
        <w:rPr>
          <w:b/>
          <w:color w:val="000000"/>
          <w:sz w:val="24"/>
          <w:szCs w:val="24"/>
          <w:lang w:bidi="ru-RU"/>
        </w:rPr>
        <w:t>3.3.</w:t>
      </w:r>
      <w:r w:rsidRPr="00173027">
        <w:rPr>
          <w:color w:val="000000"/>
          <w:sz w:val="24"/>
          <w:szCs w:val="24"/>
          <w:lang w:bidi="ru-RU"/>
        </w:rPr>
        <w:t xml:space="preserve"> Несоответствия предлагаемых товаров, работ, услуг требованиям извещения о проведении запроса котировок в электронной форме.</w:t>
      </w:r>
    </w:p>
    <w:p w14:paraId="53086D48" w14:textId="77777777" w:rsidR="006D5E60" w:rsidRPr="00173027" w:rsidRDefault="006D5E60" w:rsidP="006D5E60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173027">
        <w:rPr>
          <w:b/>
          <w:color w:val="000000"/>
          <w:sz w:val="24"/>
          <w:szCs w:val="24"/>
          <w:lang w:bidi="ru-RU"/>
        </w:rPr>
        <w:t>3.4.</w:t>
      </w:r>
      <w:r w:rsidRPr="00173027">
        <w:rPr>
          <w:color w:val="000000"/>
          <w:sz w:val="24"/>
          <w:szCs w:val="24"/>
          <w:lang w:bidi="ru-RU"/>
        </w:rPr>
        <w:t xml:space="preserve"> Непредставления (при необходимости) обеспечения заявки в случае установления требования об обеспечении заявки.</w:t>
      </w:r>
    </w:p>
    <w:p w14:paraId="055534E8" w14:textId="77777777" w:rsidR="006D5E60" w:rsidRPr="00173027" w:rsidRDefault="006D5E60" w:rsidP="006D5E60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173027">
        <w:rPr>
          <w:b/>
          <w:color w:val="000000"/>
          <w:sz w:val="24"/>
          <w:szCs w:val="24"/>
          <w:lang w:bidi="ru-RU"/>
        </w:rPr>
        <w:t>3.5.</w:t>
      </w:r>
      <w:r w:rsidRPr="00173027">
        <w:rPr>
          <w:color w:val="000000"/>
          <w:sz w:val="24"/>
          <w:szCs w:val="24"/>
          <w:lang w:bidi="ru-RU"/>
        </w:rPr>
        <w:t xml:space="preserve"> Предоставления в составе заявки заведомо недостоверных сведений, намерен</w:t>
      </w:r>
      <w:r w:rsidRPr="00173027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14:paraId="30DB6247" w14:textId="2F0C3517" w:rsidR="006D5E60" w:rsidRPr="00173027" w:rsidRDefault="006D5E60" w:rsidP="006D5E60">
      <w:pPr>
        <w:pStyle w:val="1"/>
        <w:widowControl w:val="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173027">
        <w:rPr>
          <w:b/>
          <w:bCs/>
          <w:color w:val="000000"/>
          <w:sz w:val="24"/>
          <w:szCs w:val="24"/>
          <w:lang w:bidi="ru-RU"/>
        </w:rPr>
        <w:t>3.6.</w:t>
      </w:r>
      <w:r w:rsidRPr="00173027">
        <w:rPr>
          <w:color w:val="000000"/>
          <w:sz w:val="24"/>
          <w:szCs w:val="24"/>
          <w:lang w:bidi="ru-RU"/>
        </w:rPr>
        <w:t xml:space="preserve"> Наличия сведений об участнике процедуры закупки в федеральных реестрах недобросовестных поставщиков, если такое требование установлено в извещении о закупке.».</w:t>
      </w:r>
    </w:p>
    <w:p w14:paraId="13A98383" w14:textId="77777777" w:rsidR="0038759B" w:rsidRPr="00173027" w:rsidRDefault="0038759B" w:rsidP="00F22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DC249" w14:textId="66CB6723" w:rsidR="00F22E9E" w:rsidRPr="00173027" w:rsidRDefault="00173027" w:rsidP="00F22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027">
        <w:rPr>
          <w:rFonts w:ascii="Times New Roman" w:hAnsi="Times New Roman" w:cs="Times New Roman"/>
          <w:b/>
          <w:sz w:val="24"/>
          <w:szCs w:val="24"/>
        </w:rPr>
        <w:t>9</w:t>
      </w:r>
      <w:r w:rsidR="00F22E9E" w:rsidRPr="00173027">
        <w:rPr>
          <w:rFonts w:ascii="Times New Roman" w:hAnsi="Times New Roman" w:cs="Times New Roman"/>
          <w:b/>
          <w:sz w:val="24"/>
          <w:szCs w:val="24"/>
        </w:rPr>
        <w:t>.</w:t>
      </w:r>
      <w:r w:rsidR="00127B24" w:rsidRPr="00173027">
        <w:rPr>
          <w:rFonts w:ascii="Times New Roman" w:hAnsi="Times New Roman" w:cs="Times New Roman"/>
          <w:sz w:val="24"/>
          <w:szCs w:val="24"/>
        </w:rPr>
        <w:t xml:space="preserve"> </w:t>
      </w:r>
      <w:r w:rsidR="0038759B" w:rsidRPr="00173027">
        <w:rPr>
          <w:rFonts w:ascii="Times New Roman" w:hAnsi="Times New Roman" w:cs="Times New Roman"/>
          <w:sz w:val="24"/>
          <w:szCs w:val="24"/>
        </w:rPr>
        <w:t xml:space="preserve">Статья 71 </w:t>
      </w:r>
      <w:r w:rsidR="00811A01" w:rsidRPr="00173027">
        <w:rPr>
          <w:rFonts w:ascii="Times New Roman" w:hAnsi="Times New Roman" w:cs="Times New Roman"/>
          <w:sz w:val="24"/>
          <w:szCs w:val="24"/>
        </w:rPr>
        <w:t>Глава</w:t>
      </w:r>
      <w:r w:rsidR="00127B24" w:rsidRPr="00173027">
        <w:rPr>
          <w:rFonts w:ascii="Times New Roman" w:hAnsi="Times New Roman" w:cs="Times New Roman"/>
          <w:sz w:val="24"/>
          <w:szCs w:val="24"/>
        </w:rPr>
        <w:t xml:space="preserve"> </w:t>
      </w:r>
      <w:r w:rsidR="0038759B" w:rsidRPr="00173027">
        <w:rPr>
          <w:rFonts w:ascii="Times New Roman" w:hAnsi="Times New Roman" w:cs="Times New Roman"/>
          <w:sz w:val="24"/>
          <w:szCs w:val="24"/>
        </w:rPr>
        <w:t>15</w:t>
      </w:r>
      <w:r w:rsidR="00127B24" w:rsidRPr="00173027">
        <w:rPr>
          <w:rFonts w:ascii="Times New Roman" w:hAnsi="Times New Roman" w:cs="Times New Roman"/>
          <w:sz w:val="24"/>
          <w:szCs w:val="24"/>
        </w:rPr>
        <w:t xml:space="preserve"> изложена в новой редакции</w:t>
      </w:r>
      <w:r w:rsidR="0038759B" w:rsidRPr="00173027">
        <w:rPr>
          <w:rFonts w:ascii="Times New Roman" w:hAnsi="Times New Roman" w:cs="Times New Roman"/>
          <w:sz w:val="24"/>
          <w:szCs w:val="24"/>
        </w:rPr>
        <w:t>:</w:t>
      </w:r>
    </w:p>
    <w:p w14:paraId="22B06C78" w14:textId="1E2E2AA1" w:rsidR="0038759B" w:rsidRPr="00173027" w:rsidRDefault="0038759B" w:rsidP="0038759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173027">
        <w:rPr>
          <w:rStyle w:val="20"/>
          <w:rFonts w:eastAsiaTheme="minorHAnsi"/>
          <w:bCs w:val="0"/>
          <w:sz w:val="24"/>
          <w:szCs w:val="24"/>
        </w:rPr>
        <w:t xml:space="preserve">«Статья 71. </w:t>
      </w:r>
      <w:r w:rsidRPr="00173027">
        <w:rPr>
          <w:rFonts w:ascii="Times New Roman" w:hAnsi="Times New Roman"/>
          <w:b/>
          <w:sz w:val="24"/>
          <w:szCs w:val="24"/>
          <w:lang w:bidi="ru-RU"/>
        </w:rPr>
        <w:t>О минимальной доле за</w:t>
      </w:r>
      <w:r w:rsidRPr="00173027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купок товаров российского происхождения</w:t>
      </w:r>
    </w:p>
    <w:p w14:paraId="653DFBC7" w14:textId="77777777" w:rsidR="0038759B" w:rsidRPr="00173027" w:rsidRDefault="0038759B" w:rsidP="003875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3027">
        <w:rPr>
          <w:rFonts w:ascii="Times New Roman" w:hAnsi="Times New Roman"/>
          <w:b/>
          <w:bCs/>
          <w:sz w:val="24"/>
          <w:szCs w:val="24"/>
          <w:lang w:eastAsia="ru-RU" w:bidi="ru-RU"/>
        </w:rPr>
        <w:t>1.</w:t>
      </w:r>
      <w:r w:rsidRPr="00173027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173027">
        <w:rPr>
          <w:rFonts w:ascii="Times New Roman" w:hAnsi="Times New Roman" w:cs="Times New Roman"/>
          <w:sz w:val="24"/>
          <w:szCs w:val="24"/>
          <w:lang w:eastAsia="ru-RU" w:bidi="ru-RU"/>
        </w:rPr>
        <w:t>При закупке товаров (</w:t>
      </w:r>
      <w:r w:rsidRPr="00173027">
        <w:rPr>
          <w:rFonts w:ascii="Times New Roman" w:hAnsi="Times New Roman"/>
          <w:color w:val="000000"/>
          <w:sz w:val="24"/>
          <w:szCs w:val="24"/>
          <w:lang w:eastAsia="ru-RU" w:bidi="ru-RU"/>
        </w:rPr>
        <w:t>в том числе товаров, поставляемых при выполнении закупаемых работ, оказании закупаемых услуг</w:t>
      </w:r>
      <w:r w:rsidRPr="0017302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из Перечня, утвержденного </w:t>
      </w:r>
      <w:r w:rsidRPr="001730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</w:t>
      </w:r>
      <w:r w:rsidRPr="00173027">
        <w:rPr>
          <w:rFonts w:ascii="Times New Roman" w:hAnsi="Times New Roman"/>
          <w:color w:val="000000"/>
          <w:sz w:val="24"/>
          <w:szCs w:val="24"/>
          <w:lang w:eastAsia="ru-RU" w:bidi="ru-RU"/>
        </w:rPr>
        <w:t>ем</w:t>
      </w:r>
      <w:r w:rsidRPr="001730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73027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1730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Российской Федерации </w:t>
      </w:r>
      <w:r w:rsidRPr="00173027">
        <w:rPr>
          <w:rFonts w:ascii="Times New Roman" w:hAnsi="Times New Roman" w:cs="Times New Roman"/>
          <w:sz w:val="24"/>
          <w:szCs w:val="24"/>
        </w:rPr>
        <w:t xml:space="preserve">от 03.12.2020 г. № 2013 «О </w:t>
      </w:r>
      <w:r w:rsidRPr="001730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минимальной доли закупок товаров российского происхождения»,</w:t>
      </w:r>
      <w:r w:rsidRPr="0017302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1730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Заказчик</w:t>
      </w:r>
      <w:r w:rsidRPr="0017302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1730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руководствуется </w:t>
      </w:r>
      <w:r w:rsidRPr="0017302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нормами, </w:t>
      </w:r>
      <w:r w:rsidRPr="001730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установленным</w:t>
      </w:r>
      <w:r w:rsidRPr="0017302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 </w:t>
      </w:r>
      <w:r w:rsidRPr="001730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этим нормативным правов</w:t>
      </w:r>
      <w:r w:rsidRPr="00173027">
        <w:rPr>
          <w:rFonts w:ascii="Times New Roman" w:hAnsi="Times New Roman"/>
          <w:color w:val="000000"/>
          <w:sz w:val="24"/>
          <w:szCs w:val="24"/>
          <w:lang w:eastAsia="ru-RU" w:bidi="ru-RU"/>
        </w:rPr>
        <w:t>ы</w:t>
      </w:r>
      <w:r w:rsidRPr="001730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 актом.</w:t>
      </w:r>
    </w:p>
    <w:p w14:paraId="15F0E660" w14:textId="25D7A8FE" w:rsidR="0038759B" w:rsidRDefault="0038759B" w:rsidP="0038759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027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2. </w:t>
      </w:r>
      <w:r w:rsidRPr="00173027">
        <w:rPr>
          <w:rFonts w:ascii="Times New Roman" w:hAnsi="Times New Roman"/>
          <w:sz w:val="24"/>
          <w:szCs w:val="24"/>
        </w:rPr>
        <w:t xml:space="preserve">При проведении закупок, на которые распространяются требования постановления Правительства </w:t>
      </w:r>
      <w:r w:rsidRPr="0017302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Российской Федерации </w:t>
      </w:r>
      <w:r w:rsidRPr="00173027">
        <w:rPr>
          <w:rFonts w:ascii="Times New Roman" w:hAnsi="Times New Roman"/>
          <w:sz w:val="24"/>
          <w:szCs w:val="24"/>
        </w:rPr>
        <w:t xml:space="preserve">от 03.12.2020 г. № 2013 «О </w:t>
      </w:r>
      <w:r w:rsidRPr="00173027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минимальной доли закупок товаров российского происхождения»</w:t>
      </w:r>
      <w:r w:rsidRPr="00173027">
        <w:rPr>
          <w:rFonts w:ascii="Times New Roman" w:hAnsi="Times New Roman"/>
          <w:sz w:val="24"/>
          <w:szCs w:val="24"/>
        </w:rPr>
        <w:t>, Заказчик вправе установить требование о поставке участником закупки товара, сведения о котором включены в предусмотренные указанным постановлением реестр промышленной продукции, произведенной на территории РФ, либо единый реестр российской радиоэлектронной продукции. 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продукции, произведенной на территории РФ или порядкового номера реестровой записи единого реестра российской радиоэлектронной продукции, если иное не установлено документацией о закупке (извещением о проведении запроса котировок).».</w:t>
      </w:r>
    </w:p>
    <w:p w14:paraId="5D7AE4B3" w14:textId="4EA4A25C" w:rsidR="00173027" w:rsidRDefault="00173027" w:rsidP="0038759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6864F" w14:textId="0BC30E62" w:rsidR="00173027" w:rsidRPr="00173027" w:rsidRDefault="00173027" w:rsidP="00173027">
      <w:pPr>
        <w:pStyle w:val="Default"/>
        <w:widowControl w:val="0"/>
        <w:jc w:val="both"/>
      </w:pPr>
      <w:r w:rsidRPr="00173027">
        <w:rPr>
          <w:b/>
        </w:rPr>
        <w:t>10.</w:t>
      </w:r>
      <w:r w:rsidRPr="00173027">
        <w:t xml:space="preserve"> Статья 72 главы 16 дополнена пунктом 29 следующего содержания:</w:t>
      </w:r>
    </w:p>
    <w:p w14:paraId="37A05E5D" w14:textId="4F4DDE8E" w:rsidR="00173027" w:rsidRPr="00173027" w:rsidRDefault="00173027" w:rsidP="00173027">
      <w:pPr>
        <w:pStyle w:val="12"/>
        <w:widowControl w:val="0"/>
        <w:numPr>
          <w:ilvl w:val="0"/>
          <w:numId w:val="0"/>
        </w:numPr>
        <w:spacing w:before="0" w:after="0"/>
      </w:pPr>
      <w:r w:rsidRPr="00173027">
        <w:rPr>
          <w:b/>
          <w:bCs/>
        </w:rPr>
        <w:t>«29.</w:t>
      </w:r>
      <w:r w:rsidRPr="00173027">
        <w:t xml:space="preserve"> В отношении закупок, на которые распространяются требования </w:t>
      </w:r>
      <w:r w:rsidRPr="00173027">
        <w:rPr>
          <w:color w:val="000000"/>
          <w:lang w:bidi="ru-RU"/>
        </w:rPr>
        <w:t xml:space="preserve">постановления </w:t>
      </w:r>
      <w:r w:rsidRPr="00173027">
        <w:t xml:space="preserve">Правительства </w:t>
      </w:r>
      <w:r w:rsidRPr="00173027">
        <w:rPr>
          <w:color w:val="000000"/>
          <w:lang w:bidi="ru-RU"/>
        </w:rPr>
        <w:t xml:space="preserve">Российской Федерации </w:t>
      </w:r>
      <w:r w:rsidRPr="00173027">
        <w:t xml:space="preserve">от 03.12.2020 г. № 2013 «О </w:t>
      </w:r>
      <w:r w:rsidRPr="00173027">
        <w:rPr>
          <w:color w:val="000000"/>
          <w:lang w:bidi="ru-RU"/>
        </w:rPr>
        <w:t>минимальной доли закупок товаров российского происхождения»</w:t>
      </w:r>
      <w:r w:rsidRPr="00173027">
        <w:t>, проект договора может предусматривать условие о поставке определенной доли товаров, включенных в предусмотренные указанным постановлением реестр промышленной продукции, произведенной на территории РФ, либо единый реестр российской радиоэлектронной продукции.».</w:t>
      </w:r>
    </w:p>
    <w:p w14:paraId="550B9001" w14:textId="77777777" w:rsidR="00173027" w:rsidRPr="00A34E20" w:rsidRDefault="00173027" w:rsidP="00173027">
      <w:pPr>
        <w:pStyle w:val="Default"/>
        <w:widowControl w:val="0"/>
        <w:jc w:val="both"/>
      </w:pPr>
    </w:p>
    <w:p w14:paraId="66E41A68" w14:textId="77777777" w:rsidR="009654AC" w:rsidRDefault="009654AC" w:rsidP="00C442F1">
      <w:pPr>
        <w:pStyle w:val="Default"/>
        <w:widowControl w:val="0"/>
        <w:jc w:val="both"/>
      </w:pPr>
      <w:r>
        <w:rPr>
          <w:b/>
        </w:rPr>
        <w:t>11</w:t>
      </w:r>
      <w:r w:rsidR="00C442F1" w:rsidRPr="009460F9">
        <w:rPr>
          <w:b/>
        </w:rPr>
        <w:t xml:space="preserve">. </w:t>
      </w:r>
      <w:r w:rsidR="00C442F1" w:rsidRPr="009460F9">
        <w:t>В содержании </w:t>
      </w:r>
      <w:r w:rsidR="00C442F1">
        <w:t>изменены</w:t>
      </w:r>
      <w:r>
        <w:t xml:space="preserve"> </w:t>
      </w:r>
      <w:r w:rsidR="00C442F1" w:rsidRPr="009460F9">
        <w:t>номера</w:t>
      </w:r>
      <w:r w:rsidR="00C442F1">
        <w:t xml:space="preserve"> </w:t>
      </w:r>
      <w:r>
        <w:t xml:space="preserve">следующих </w:t>
      </w:r>
      <w:r w:rsidR="00C442F1" w:rsidRPr="009460F9">
        <w:t>глав</w:t>
      </w:r>
      <w:r>
        <w:t>:</w:t>
      </w:r>
    </w:p>
    <w:p w14:paraId="717D92B4" w14:textId="5F52574A" w:rsidR="009654AC" w:rsidRDefault="009654AC" w:rsidP="009654AC">
      <w:pPr>
        <w:pStyle w:val="10"/>
        <w:rPr>
          <w:webHidden/>
        </w:rPr>
      </w:pPr>
      <w:r w:rsidRPr="009654AC">
        <w:t xml:space="preserve">- «ГЛАВА 6. </w:t>
      </w:r>
      <w:r w:rsidRPr="009654AC">
        <w:rPr>
          <w:lang w:bidi="ru-RU"/>
        </w:rPr>
        <w:t xml:space="preserve">ПОРЯДОК ПРОВЕДЕНИЯ АУКЦИОНА» изменена на </w:t>
      </w:r>
      <w:r w:rsidR="004B2F2A">
        <w:rPr>
          <w:lang w:bidi="ru-RU"/>
        </w:rPr>
        <w:t>«</w:t>
      </w:r>
      <w:r w:rsidRPr="009654AC">
        <w:t xml:space="preserve">ГЛАВА </w:t>
      </w:r>
      <w:r>
        <w:t>7</w:t>
      </w:r>
      <w:r w:rsidRPr="009654AC">
        <w:t xml:space="preserve">. </w:t>
      </w:r>
      <w:r w:rsidRPr="009654AC">
        <w:rPr>
          <w:lang w:bidi="ru-RU"/>
        </w:rPr>
        <w:t>ПОРЯДОК ПРОВЕДЕНИЯ АУКЦИОНА</w:t>
      </w:r>
      <w:r w:rsidRPr="009654AC">
        <w:rPr>
          <w:webHidden/>
        </w:rPr>
        <w:t>»</w:t>
      </w:r>
      <w:r>
        <w:rPr>
          <w:webHidden/>
        </w:rPr>
        <w:t>;</w:t>
      </w:r>
    </w:p>
    <w:p w14:paraId="17B8B262" w14:textId="0351FF1F" w:rsidR="009654AC" w:rsidRPr="009F0489" w:rsidRDefault="009654AC" w:rsidP="009654AC">
      <w:pPr>
        <w:pStyle w:val="10"/>
        <w:rPr>
          <w:rFonts w:ascii="Calibri" w:eastAsia="Times New Roman" w:hAnsi="Calibri"/>
          <w:sz w:val="22"/>
          <w:szCs w:val="22"/>
        </w:rPr>
      </w:pPr>
      <w:r>
        <w:t>- «</w:t>
      </w:r>
      <w:r w:rsidRPr="009654AC">
        <w:t>ГЛАВА 7. ПОРЯДОК ПРОВЕДЕНИЯ ЗАПРОСА ПРЕДЛОЖЕНИЙ</w:t>
      </w:r>
      <w:r>
        <w:t xml:space="preserve">» измена на </w:t>
      </w:r>
      <w:r w:rsidR="004B2F2A">
        <w:t>«</w:t>
      </w:r>
      <w:r w:rsidRPr="009654AC">
        <w:t xml:space="preserve">ГЛАВА </w:t>
      </w:r>
      <w:r>
        <w:t>8</w:t>
      </w:r>
      <w:r w:rsidRPr="009654AC">
        <w:t>. ПОРЯДОК ПРОВЕДЕНИЯ ЗАПРОСА ПРЕДЛОЖЕНИЙ</w:t>
      </w:r>
      <w:r>
        <w:rPr>
          <w:webHidden/>
        </w:rPr>
        <w:t>»</w:t>
      </w:r>
      <w:r w:rsidR="00593435">
        <w:rPr>
          <w:webHidden/>
        </w:rPr>
        <w:t>.</w:t>
      </w:r>
    </w:p>
    <w:p w14:paraId="34D271AA" w14:textId="77777777" w:rsidR="009654AC" w:rsidRDefault="009654AC" w:rsidP="009654AC">
      <w:pPr>
        <w:pStyle w:val="Default"/>
        <w:widowControl w:val="0"/>
        <w:jc w:val="both"/>
        <w:rPr>
          <w:b/>
        </w:rPr>
      </w:pPr>
    </w:p>
    <w:p w14:paraId="4B3E7458" w14:textId="55975295" w:rsidR="007124A1" w:rsidRPr="0090288A" w:rsidRDefault="009654AC" w:rsidP="009654AC">
      <w:pPr>
        <w:pStyle w:val="Default"/>
        <w:widowControl w:val="0"/>
        <w:jc w:val="both"/>
        <w:rPr>
          <w:b/>
        </w:rPr>
      </w:pPr>
      <w:r>
        <w:rPr>
          <w:b/>
        </w:rPr>
        <w:t>12</w:t>
      </w:r>
      <w:r w:rsidRPr="009460F9">
        <w:rPr>
          <w:b/>
        </w:rPr>
        <w:t xml:space="preserve">. </w:t>
      </w:r>
      <w:r w:rsidRPr="009460F9">
        <w:t>В содержании </w:t>
      </w:r>
      <w:r>
        <w:t>изменены</w:t>
      </w:r>
      <w:r w:rsidRPr="009460F9">
        <w:t> номера страниц</w:t>
      </w:r>
      <w:r>
        <w:t xml:space="preserve"> глав и статей</w:t>
      </w:r>
      <w:r w:rsidRPr="009460F9">
        <w:t>, на которых они располагаются</w:t>
      </w:r>
      <w:r>
        <w:t>.</w:t>
      </w:r>
    </w:p>
    <w:p w14:paraId="36023E5E" w14:textId="77777777" w:rsidR="00A72EFD" w:rsidRPr="0090288A" w:rsidRDefault="00A72EFD" w:rsidP="00EF4AD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F734B" w14:textId="61A7A555" w:rsidR="00E35FD7" w:rsidRDefault="00E35FD7" w:rsidP="00493924">
      <w:pPr>
        <w:pStyle w:val="Default"/>
        <w:widowControl w:val="0"/>
        <w:jc w:val="both"/>
        <w:rPr>
          <w:color w:val="auto"/>
        </w:rPr>
      </w:pPr>
    </w:p>
    <w:p w14:paraId="777E8E29" w14:textId="77777777" w:rsidR="00840E14" w:rsidRDefault="00840E14" w:rsidP="00493924">
      <w:pPr>
        <w:pStyle w:val="Default"/>
        <w:widowControl w:val="0"/>
        <w:jc w:val="both"/>
        <w:rPr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42"/>
      </w:tblGrid>
      <w:tr w:rsidR="00927076" w14:paraId="4F491864" w14:textId="77777777" w:rsidTr="00927076">
        <w:tc>
          <w:tcPr>
            <w:tcW w:w="7479" w:type="dxa"/>
          </w:tcPr>
          <w:p w14:paraId="28FE23F7" w14:textId="77777777" w:rsidR="00927076" w:rsidRDefault="00927076" w:rsidP="0092707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42" w:type="dxa"/>
          </w:tcPr>
          <w:p w14:paraId="38B69399" w14:textId="77777777" w:rsidR="00927076" w:rsidRDefault="00927076" w:rsidP="0092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О.Н. Гаврилова</w:t>
            </w:r>
          </w:p>
        </w:tc>
      </w:tr>
    </w:tbl>
    <w:p w14:paraId="42399CEE" w14:textId="77777777" w:rsidR="000177D8" w:rsidRPr="00AE1A5A" w:rsidRDefault="000177D8" w:rsidP="0001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461FD1" w14:textId="77777777" w:rsidR="000177D8" w:rsidRPr="008C24AF" w:rsidRDefault="000177D8" w:rsidP="0001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3F6819" w14:textId="77777777" w:rsidR="00E44758" w:rsidRPr="00E44758" w:rsidRDefault="00E44758" w:rsidP="00B96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7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44758" w:rsidRPr="00E44758" w:rsidSect="00840E14">
      <w:footerReference w:type="default" r:id="rId7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B3E87" w14:textId="77777777" w:rsidR="00F97688" w:rsidRDefault="00F97688" w:rsidP="00FB7092">
      <w:pPr>
        <w:spacing w:after="0" w:line="240" w:lineRule="auto"/>
      </w:pPr>
      <w:r>
        <w:separator/>
      </w:r>
    </w:p>
  </w:endnote>
  <w:endnote w:type="continuationSeparator" w:id="0">
    <w:p w14:paraId="7E1AF498" w14:textId="77777777" w:rsidR="00F97688" w:rsidRDefault="00F97688" w:rsidP="00F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604841610"/>
      <w:docPartObj>
        <w:docPartGallery w:val="Page Numbers (Bottom of Page)"/>
        <w:docPartUnique/>
      </w:docPartObj>
    </w:sdtPr>
    <w:sdtEndPr/>
    <w:sdtContent>
      <w:p w14:paraId="30DDB412" w14:textId="77777777" w:rsidR="00FB7092" w:rsidRPr="00FB7092" w:rsidRDefault="00FB709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70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0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0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51D3C1" w14:textId="77777777" w:rsidR="00FB7092" w:rsidRDefault="00FB70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A81B6" w14:textId="77777777" w:rsidR="00F97688" w:rsidRDefault="00F97688" w:rsidP="00FB7092">
      <w:pPr>
        <w:spacing w:after="0" w:line="240" w:lineRule="auto"/>
      </w:pPr>
      <w:r>
        <w:separator/>
      </w:r>
    </w:p>
  </w:footnote>
  <w:footnote w:type="continuationSeparator" w:id="0">
    <w:p w14:paraId="6B9E7713" w14:textId="77777777" w:rsidR="00F97688" w:rsidRDefault="00F97688" w:rsidP="00FB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3DEC"/>
    <w:multiLevelType w:val="multilevel"/>
    <w:tmpl w:val="0409001F"/>
    <w:numStyleLink w:val="111111"/>
  </w:abstractNum>
  <w:abstractNum w:abstractNumId="1" w15:restartNumberingAfterBreak="0">
    <w:nsid w:val="0BE045CA"/>
    <w:multiLevelType w:val="hybridMultilevel"/>
    <w:tmpl w:val="ED0694C8"/>
    <w:lvl w:ilvl="0" w:tplc="21C83E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40E"/>
    <w:multiLevelType w:val="multilevel"/>
    <w:tmpl w:val="1898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118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292"/>
    <w:rsid w:val="00003BB3"/>
    <w:rsid w:val="00006BDD"/>
    <w:rsid w:val="0001202A"/>
    <w:rsid w:val="000177D8"/>
    <w:rsid w:val="000201BF"/>
    <w:rsid w:val="00025F94"/>
    <w:rsid w:val="000274F8"/>
    <w:rsid w:val="00047796"/>
    <w:rsid w:val="00054F72"/>
    <w:rsid w:val="00070981"/>
    <w:rsid w:val="00086FF2"/>
    <w:rsid w:val="000902DE"/>
    <w:rsid w:val="00094C48"/>
    <w:rsid w:val="0009628A"/>
    <w:rsid w:val="00096695"/>
    <w:rsid w:val="00097297"/>
    <w:rsid w:val="000A12CA"/>
    <w:rsid w:val="000A3088"/>
    <w:rsid w:val="000A77E1"/>
    <w:rsid w:val="000B7747"/>
    <w:rsid w:val="000C6AF2"/>
    <w:rsid w:val="000D336A"/>
    <w:rsid w:val="000E072E"/>
    <w:rsid w:val="000E3913"/>
    <w:rsid w:val="000F736F"/>
    <w:rsid w:val="0010012C"/>
    <w:rsid w:val="00110A91"/>
    <w:rsid w:val="001114C3"/>
    <w:rsid w:val="00123B3B"/>
    <w:rsid w:val="00123EAC"/>
    <w:rsid w:val="00127B24"/>
    <w:rsid w:val="001322DF"/>
    <w:rsid w:val="0013376C"/>
    <w:rsid w:val="00134AB1"/>
    <w:rsid w:val="00155775"/>
    <w:rsid w:val="001679E3"/>
    <w:rsid w:val="00170F4F"/>
    <w:rsid w:val="00173027"/>
    <w:rsid w:val="00185818"/>
    <w:rsid w:val="00187114"/>
    <w:rsid w:val="001970C6"/>
    <w:rsid w:val="001A48CA"/>
    <w:rsid w:val="001A5A3C"/>
    <w:rsid w:val="001B1F7D"/>
    <w:rsid w:val="001C45FE"/>
    <w:rsid w:val="001D3934"/>
    <w:rsid w:val="001D60F4"/>
    <w:rsid w:val="001D7369"/>
    <w:rsid w:val="00206FA1"/>
    <w:rsid w:val="00215292"/>
    <w:rsid w:val="00230B99"/>
    <w:rsid w:val="00236C77"/>
    <w:rsid w:val="00244D14"/>
    <w:rsid w:val="00254614"/>
    <w:rsid w:val="002549FA"/>
    <w:rsid w:val="00256948"/>
    <w:rsid w:val="0027318E"/>
    <w:rsid w:val="00273E9A"/>
    <w:rsid w:val="0027562C"/>
    <w:rsid w:val="00281B14"/>
    <w:rsid w:val="002920D6"/>
    <w:rsid w:val="00297E38"/>
    <w:rsid w:val="002B4B96"/>
    <w:rsid w:val="002C6825"/>
    <w:rsid w:val="002D5879"/>
    <w:rsid w:val="002D60C8"/>
    <w:rsid w:val="002D77D7"/>
    <w:rsid w:val="002E1952"/>
    <w:rsid w:val="002E33BC"/>
    <w:rsid w:val="002E4920"/>
    <w:rsid w:val="002F1205"/>
    <w:rsid w:val="003069F5"/>
    <w:rsid w:val="00320143"/>
    <w:rsid w:val="00332400"/>
    <w:rsid w:val="00337757"/>
    <w:rsid w:val="003448BE"/>
    <w:rsid w:val="00351AB9"/>
    <w:rsid w:val="00361C9A"/>
    <w:rsid w:val="00382856"/>
    <w:rsid w:val="00385759"/>
    <w:rsid w:val="0038759B"/>
    <w:rsid w:val="00395660"/>
    <w:rsid w:val="003A26DB"/>
    <w:rsid w:val="003A74D3"/>
    <w:rsid w:val="003B0894"/>
    <w:rsid w:val="003C2F84"/>
    <w:rsid w:val="003C5D8F"/>
    <w:rsid w:val="003C7167"/>
    <w:rsid w:val="003D076A"/>
    <w:rsid w:val="003D45B3"/>
    <w:rsid w:val="003D79D6"/>
    <w:rsid w:val="003F3830"/>
    <w:rsid w:val="003F7FB1"/>
    <w:rsid w:val="00401384"/>
    <w:rsid w:val="004062EB"/>
    <w:rsid w:val="00410C7B"/>
    <w:rsid w:val="00412129"/>
    <w:rsid w:val="004147EE"/>
    <w:rsid w:val="004163C3"/>
    <w:rsid w:val="00420757"/>
    <w:rsid w:val="00427211"/>
    <w:rsid w:val="0044205E"/>
    <w:rsid w:val="00445E47"/>
    <w:rsid w:val="00446145"/>
    <w:rsid w:val="00462F73"/>
    <w:rsid w:val="00465725"/>
    <w:rsid w:val="00470B8F"/>
    <w:rsid w:val="00493924"/>
    <w:rsid w:val="004B2F2A"/>
    <w:rsid w:val="004B3F42"/>
    <w:rsid w:val="004D0C7B"/>
    <w:rsid w:val="004D5079"/>
    <w:rsid w:val="004E7E3D"/>
    <w:rsid w:val="004F75E4"/>
    <w:rsid w:val="00501A9E"/>
    <w:rsid w:val="0050678F"/>
    <w:rsid w:val="00524F2B"/>
    <w:rsid w:val="00535993"/>
    <w:rsid w:val="00536A81"/>
    <w:rsid w:val="00551DDE"/>
    <w:rsid w:val="00562912"/>
    <w:rsid w:val="00572970"/>
    <w:rsid w:val="005811B4"/>
    <w:rsid w:val="005850EE"/>
    <w:rsid w:val="00593435"/>
    <w:rsid w:val="00596C23"/>
    <w:rsid w:val="005A45E3"/>
    <w:rsid w:val="005B213C"/>
    <w:rsid w:val="005B528F"/>
    <w:rsid w:val="005B6A68"/>
    <w:rsid w:val="005D1379"/>
    <w:rsid w:val="005D187A"/>
    <w:rsid w:val="005E768E"/>
    <w:rsid w:val="00601CE6"/>
    <w:rsid w:val="00603B2C"/>
    <w:rsid w:val="00604914"/>
    <w:rsid w:val="00606FCA"/>
    <w:rsid w:val="00611902"/>
    <w:rsid w:val="006227D2"/>
    <w:rsid w:val="0062397F"/>
    <w:rsid w:val="006256F0"/>
    <w:rsid w:val="00631E71"/>
    <w:rsid w:val="006323B9"/>
    <w:rsid w:val="0063349A"/>
    <w:rsid w:val="00634541"/>
    <w:rsid w:val="00634837"/>
    <w:rsid w:val="00634D51"/>
    <w:rsid w:val="00644E75"/>
    <w:rsid w:val="00653BF9"/>
    <w:rsid w:val="00675C4A"/>
    <w:rsid w:val="006950D4"/>
    <w:rsid w:val="006B0932"/>
    <w:rsid w:val="006C0088"/>
    <w:rsid w:val="006C2CCF"/>
    <w:rsid w:val="006C5BC1"/>
    <w:rsid w:val="006D215B"/>
    <w:rsid w:val="006D5E60"/>
    <w:rsid w:val="006E1F0E"/>
    <w:rsid w:val="006E6426"/>
    <w:rsid w:val="006F3A29"/>
    <w:rsid w:val="0070068F"/>
    <w:rsid w:val="00703EFC"/>
    <w:rsid w:val="0070412B"/>
    <w:rsid w:val="007124A1"/>
    <w:rsid w:val="00722FD2"/>
    <w:rsid w:val="00730F1F"/>
    <w:rsid w:val="007455D6"/>
    <w:rsid w:val="00747013"/>
    <w:rsid w:val="00752969"/>
    <w:rsid w:val="00755079"/>
    <w:rsid w:val="00755222"/>
    <w:rsid w:val="007645B0"/>
    <w:rsid w:val="007A01D4"/>
    <w:rsid w:val="007B1818"/>
    <w:rsid w:val="007C0B93"/>
    <w:rsid w:val="007C3FD8"/>
    <w:rsid w:val="007D025B"/>
    <w:rsid w:val="007F1F98"/>
    <w:rsid w:val="007F3884"/>
    <w:rsid w:val="00804087"/>
    <w:rsid w:val="00805A21"/>
    <w:rsid w:val="008073F9"/>
    <w:rsid w:val="00811A01"/>
    <w:rsid w:val="00816BAF"/>
    <w:rsid w:val="00821959"/>
    <w:rsid w:val="008225D3"/>
    <w:rsid w:val="00827FFE"/>
    <w:rsid w:val="00840E14"/>
    <w:rsid w:val="0085333C"/>
    <w:rsid w:val="00872214"/>
    <w:rsid w:val="008743F2"/>
    <w:rsid w:val="008837EA"/>
    <w:rsid w:val="00893C46"/>
    <w:rsid w:val="008A52F8"/>
    <w:rsid w:val="008A56EC"/>
    <w:rsid w:val="008A57F1"/>
    <w:rsid w:val="008B00A0"/>
    <w:rsid w:val="008B4D15"/>
    <w:rsid w:val="008B5C6F"/>
    <w:rsid w:val="008C1AD7"/>
    <w:rsid w:val="008C64EB"/>
    <w:rsid w:val="008D3833"/>
    <w:rsid w:val="008E235E"/>
    <w:rsid w:val="008E7624"/>
    <w:rsid w:val="008F048D"/>
    <w:rsid w:val="008F0F3D"/>
    <w:rsid w:val="0090288A"/>
    <w:rsid w:val="00904AE4"/>
    <w:rsid w:val="00910A2D"/>
    <w:rsid w:val="00912792"/>
    <w:rsid w:val="00912EBE"/>
    <w:rsid w:val="0092287B"/>
    <w:rsid w:val="00923CA8"/>
    <w:rsid w:val="00925F80"/>
    <w:rsid w:val="00927076"/>
    <w:rsid w:val="00931D29"/>
    <w:rsid w:val="00932EFE"/>
    <w:rsid w:val="009460F9"/>
    <w:rsid w:val="00952F53"/>
    <w:rsid w:val="00954D14"/>
    <w:rsid w:val="00956AFF"/>
    <w:rsid w:val="00964B05"/>
    <w:rsid w:val="009654AC"/>
    <w:rsid w:val="009704A5"/>
    <w:rsid w:val="00974705"/>
    <w:rsid w:val="009757F5"/>
    <w:rsid w:val="00976881"/>
    <w:rsid w:val="00983029"/>
    <w:rsid w:val="009875D8"/>
    <w:rsid w:val="00993DD8"/>
    <w:rsid w:val="009A7D90"/>
    <w:rsid w:val="009B0EF7"/>
    <w:rsid w:val="009C3727"/>
    <w:rsid w:val="009C5F23"/>
    <w:rsid w:val="009D5F61"/>
    <w:rsid w:val="009D787B"/>
    <w:rsid w:val="009E5158"/>
    <w:rsid w:val="009F31FF"/>
    <w:rsid w:val="00A013E6"/>
    <w:rsid w:val="00A034FD"/>
    <w:rsid w:val="00A03CC6"/>
    <w:rsid w:val="00A04D1C"/>
    <w:rsid w:val="00A112BD"/>
    <w:rsid w:val="00A11317"/>
    <w:rsid w:val="00A119D5"/>
    <w:rsid w:val="00A17741"/>
    <w:rsid w:val="00A34E20"/>
    <w:rsid w:val="00A56F89"/>
    <w:rsid w:val="00A72EFD"/>
    <w:rsid w:val="00A743B2"/>
    <w:rsid w:val="00A75856"/>
    <w:rsid w:val="00A80548"/>
    <w:rsid w:val="00A8667D"/>
    <w:rsid w:val="00A92409"/>
    <w:rsid w:val="00A95497"/>
    <w:rsid w:val="00A95E63"/>
    <w:rsid w:val="00AA536B"/>
    <w:rsid w:val="00AB6224"/>
    <w:rsid w:val="00AC5178"/>
    <w:rsid w:val="00AC6AF4"/>
    <w:rsid w:val="00AC70A1"/>
    <w:rsid w:val="00AE3EEB"/>
    <w:rsid w:val="00AE45DD"/>
    <w:rsid w:val="00AF42CC"/>
    <w:rsid w:val="00B0229F"/>
    <w:rsid w:val="00B175D7"/>
    <w:rsid w:val="00B21E68"/>
    <w:rsid w:val="00B22329"/>
    <w:rsid w:val="00B43452"/>
    <w:rsid w:val="00B4642B"/>
    <w:rsid w:val="00B506CE"/>
    <w:rsid w:val="00B54A24"/>
    <w:rsid w:val="00B60146"/>
    <w:rsid w:val="00B60C1A"/>
    <w:rsid w:val="00B61A78"/>
    <w:rsid w:val="00B63E1F"/>
    <w:rsid w:val="00B71A1E"/>
    <w:rsid w:val="00B7542B"/>
    <w:rsid w:val="00B91D49"/>
    <w:rsid w:val="00B936FD"/>
    <w:rsid w:val="00B965E8"/>
    <w:rsid w:val="00B97B43"/>
    <w:rsid w:val="00BA3805"/>
    <w:rsid w:val="00BA5BA3"/>
    <w:rsid w:val="00BD4AC5"/>
    <w:rsid w:val="00BD65A3"/>
    <w:rsid w:val="00BE4471"/>
    <w:rsid w:val="00BF23FC"/>
    <w:rsid w:val="00BF7CF7"/>
    <w:rsid w:val="00C05479"/>
    <w:rsid w:val="00C21596"/>
    <w:rsid w:val="00C36CD3"/>
    <w:rsid w:val="00C401C9"/>
    <w:rsid w:val="00C442F1"/>
    <w:rsid w:val="00C45AEA"/>
    <w:rsid w:val="00C51738"/>
    <w:rsid w:val="00C576CB"/>
    <w:rsid w:val="00C60902"/>
    <w:rsid w:val="00C74964"/>
    <w:rsid w:val="00C74FBF"/>
    <w:rsid w:val="00C82872"/>
    <w:rsid w:val="00C84DD5"/>
    <w:rsid w:val="00C93184"/>
    <w:rsid w:val="00C97A25"/>
    <w:rsid w:val="00CB0C11"/>
    <w:rsid w:val="00CB3596"/>
    <w:rsid w:val="00CB4E4C"/>
    <w:rsid w:val="00CB6CB4"/>
    <w:rsid w:val="00CD1E95"/>
    <w:rsid w:val="00CD4851"/>
    <w:rsid w:val="00CE411B"/>
    <w:rsid w:val="00D07A27"/>
    <w:rsid w:val="00D16CB1"/>
    <w:rsid w:val="00D16EED"/>
    <w:rsid w:val="00D2249F"/>
    <w:rsid w:val="00D4135F"/>
    <w:rsid w:val="00D73791"/>
    <w:rsid w:val="00D73B2C"/>
    <w:rsid w:val="00D757E8"/>
    <w:rsid w:val="00D80E2D"/>
    <w:rsid w:val="00D8598F"/>
    <w:rsid w:val="00D91F73"/>
    <w:rsid w:val="00DA78D8"/>
    <w:rsid w:val="00DB2975"/>
    <w:rsid w:val="00DC1D8C"/>
    <w:rsid w:val="00DD1034"/>
    <w:rsid w:val="00DD2118"/>
    <w:rsid w:val="00DD557E"/>
    <w:rsid w:val="00DE0A01"/>
    <w:rsid w:val="00DE19DD"/>
    <w:rsid w:val="00DF14AE"/>
    <w:rsid w:val="00E007DB"/>
    <w:rsid w:val="00E02C16"/>
    <w:rsid w:val="00E06AA7"/>
    <w:rsid w:val="00E31D45"/>
    <w:rsid w:val="00E32B4B"/>
    <w:rsid w:val="00E35FD7"/>
    <w:rsid w:val="00E426D8"/>
    <w:rsid w:val="00E44758"/>
    <w:rsid w:val="00E57D26"/>
    <w:rsid w:val="00E74DEF"/>
    <w:rsid w:val="00E81986"/>
    <w:rsid w:val="00E84B83"/>
    <w:rsid w:val="00E87E18"/>
    <w:rsid w:val="00E939B5"/>
    <w:rsid w:val="00E941D7"/>
    <w:rsid w:val="00E969F1"/>
    <w:rsid w:val="00EA3617"/>
    <w:rsid w:val="00EA6DE7"/>
    <w:rsid w:val="00ED264E"/>
    <w:rsid w:val="00EE359F"/>
    <w:rsid w:val="00EE715A"/>
    <w:rsid w:val="00EF4AD9"/>
    <w:rsid w:val="00F017B0"/>
    <w:rsid w:val="00F01941"/>
    <w:rsid w:val="00F05AA4"/>
    <w:rsid w:val="00F0666D"/>
    <w:rsid w:val="00F124CE"/>
    <w:rsid w:val="00F12C13"/>
    <w:rsid w:val="00F22E9E"/>
    <w:rsid w:val="00F23849"/>
    <w:rsid w:val="00F313F0"/>
    <w:rsid w:val="00F35AEC"/>
    <w:rsid w:val="00F362F4"/>
    <w:rsid w:val="00F5265F"/>
    <w:rsid w:val="00F57C74"/>
    <w:rsid w:val="00F62A06"/>
    <w:rsid w:val="00F66309"/>
    <w:rsid w:val="00F73EC0"/>
    <w:rsid w:val="00F75A12"/>
    <w:rsid w:val="00F75DD9"/>
    <w:rsid w:val="00F90C48"/>
    <w:rsid w:val="00F90E66"/>
    <w:rsid w:val="00F94EAE"/>
    <w:rsid w:val="00F975DB"/>
    <w:rsid w:val="00F97688"/>
    <w:rsid w:val="00FA4460"/>
    <w:rsid w:val="00FB7092"/>
    <w:rsid w:val="00FC0887"/>
    <w:rsid w:val="00FC24E2"/>
    <w:rsid w:val="00FC3F4B"/>
    <w:rsid w:val="00FC7FF7"/>
    <w:rsid w:val="00FD5A80"/>
    <w:rsid w:val="00FE6556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F35EF"/>
  <w15:docId w15:val="{92AA3792-5C13-464A-B41B-4665491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7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5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6">
    <w:name w:val="Пункт-6"/>
    <w:basedOn w:val="a"/>
    <w:rsid w:val="00FC7FF7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092"/>
  </w:style>
  <w:style w:type="paragraph" w:styleId="a9">
    <w:name w:val="footer"/>
    <w:basedOn w:val="a"/>
    <w:link w:val="aa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092"/>
  </w:style>
  <w:style w:type="paragraph" w:customStyle="1" w:styleId="2">
    <w:name w:val="Основной текст2"/>
    <w:basedOn w:val="a"/>
    <w:rsid w:val="0090288A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character" w:customStyle="1" w:styleId="ab">
    <w:name w:val="Основной текст_"/>
    <w:link w:val="1"/>
    <w:locked/>
    <w:rsid w:val="00F94EAE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F94EAE"/>
    <w:pPr>
      <w:shd w:val="clear" w:color="auto" w:fill="FFFFFF"/>
      <w:spacing w:after="60" w:line="240" w:lineRule="atLeast"/>
    </w:pPr>
    <w:rPr>
      <w:rFonts w:ascii="Times New Roman" w:hAnsi="Times New Roman"/>
      <w:sz w:val="27"/>
    </w:rPr>
  </w:style>
  <w:style w:type="character" w:customStyle="1" w:styleId="3">
    <w:name w:val="Основной текст (3)_"/>
    <w:basedOn w:val="a0"/>
    <w:link w:val="30"/>
    <w:rsid w:val="007124A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4A1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ConsPlusNormal">
    <w:name w:val="ConsPlusNormal"/>
    <w:qFormat/>
    <w:rsid w:val="00A34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025F94"/>
  </w:style>
  <w:style w:type="character" w:customStyle="1" w:styleId="20">
    <w:name w:val="Основной текст (2)"/>
    <w:basedOn w:val="a0"/>
    <w:rsid w:val="00EA6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c">
    <w:name w:val="Emphasis"/>
    <w:basedOn w:val="a0"/>
    <w:uiPriority w:val="20"/>
    <w:qFormat/>
    <w:rsid w:val="009460F9"/>
    <w:rPr>
      <w:i/>
      <w:iCs/>
    </w:rPr>
  </w:style>
  <w:style w:type="table" w:styleId="ad">
    <w:name w:val="Table Grid"/>
    <w:basedOn w:val="a1"/>
    <w:uiPriority w:val="59"/>
    <w:rsid w:val="009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"/>
    <w:basedOn w:val="ab"/>
    <w:rsid w:val="001D60F4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таймс 12 для списка"/>
    <w:basedOn w:val="a3"/>
    <w:qFormat/>
    <w:rsid w:val="00173027"/>
    <w:pPr>
      <w:numPr>
        <w:ilvl w:val="2"/>
        <w:numId w:val="6"/>
      </w:numPr>
      <w:spacing w:before="240" w:after="440" w:line="240" w:lineRule="auto"/>
      <w:jc w:val="both"/>
    </w:pPr>
    <w:rPr>
      <w:rFonts w:ascii="Times New Roman" w:eastAsia="Cambria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rsid w:val="00173027"/>
    <w:pPr>
      <w:numPr>
        <w:numId w:val="5"/>
      </w:numPr>
    </w:pPr>
  </w:style>
  <w:style w:type="character" w:styleId="af">
    <w:name w:val="Hyperlink"/>
    <w:uiPriority w:val="99"/>
    <w:rsid w:val="009654AC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9654AC"/>
    <w:pPr>
      <w:widowControl w:val="0"/>
      <w:tabs>
        <w:tab w:val="right" w:leader="dot" w:pos="10206"/>
      </w:tabs>
      <w:spacing w:after="0" w:line="240" w:lineRule="auto"/>
      <w:jc w:val="both"/>
    </w:pPr>
    <w:rPr>
      <w:rFonts w:ascii="Times New Roman" w:eastAsia="Calibri" w:hAnsi="Times New Roman" w:cs="Times New Roman"/>
      <w:bCs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3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User_01</cp:lastModifiedBy>
  <cp:revision>127</cp:revision>
  <cp:lastPrinted>2021-03-24T11:12:00Z</cp:lastPrinted>
  <dcterms:created xsi:type="dcterms:W3CDTF">2013-02-27T10:02:00Z</dcterms:created>
  <dcterms:modified xsi:type="dcterms:W3CDTF">2021-03-24T12:37:00Z</dcterms:modified>
</cp:coreProperties>
</file>