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2B6C89A"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8D69F6">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18F9695E"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proofErr w:type="spellStart"/>
      <w:r w:rsidR="007362EB" w:rsidRPr="007362EB">
        <w:rPr>
          <w:sz w:val="24"/>
          <w:szCs w:val="24"/>
          <w:lang w:val="en-US"/>
        </w:rPr>
        <w:t>otc</w:t>
      </w:r>
      <w:proofErr w:type="spellEnd"/>
      <w:r w:rsidR="007362EB" w:rsidRPr="007362EB">
        <w:rPr>
          <w:sz w:val="24"/>
          <w:szCs w:val="24"/>
        </w:rPr>
        <w:t>.</w:t>
      </w:r>
      <w:proofErr w:type="spellStart"/>
      <w:r w:rsidR="007362EB" w:rsidRPr="007362EB">
        <w:rPr>
          <w:sz w:val="24"/>
          <w:szCs w:val="24"/>
          <w:lang w:val="en-US"/>
        </w:rPr>
        <w:t>ru</w:t>
      </w:r>
      <w:proofErr w:type="spellEnd"/>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41013701"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CD50D8">
        <w:rPr>
          <w:rFonts w:ascii="Times New Roman" w:hAnsi="Times New Roman"/>
          <w:sz w:val="24"/>
          <w:szCs w:val="24"/>
        </w:rPr>
        <w:t>31</w:t>
      </w:r>
      <w:r w:rsidR="007362EB" w:rsidRPr="007362EB">
        <w:rPr>
          <w:rFonts w:ascii="Times New Roman" w:hAnsi="Times New Roman"/>
          <w:sz w:val="24"/>
          <w:szCs w:val="24"/>
        </w:rPr>
        <w:t>.</w:t>
      </w:r>
      <w:r w:rsidR="008D69F6">
        <w:rPr>
          <w:rFonts w:ascii="Times New Roman" w:hAnsi="Times New Roman"/>
          <w:sz w:val="24"/>
          <w:szCs w:val="24"/>
        </w:rPr>
        <w:t>10</w:t>
      </w:r>
      <w:r w:rsidR="007362EB" w:rsidRPr="007362EB">
        <w:rPr>
          <w:rFonts w:ascii="Times New Roman" w:hAnsi="Times New Roman"/>
          <w:sz w:val="24"/>
          <w:szCs w:val="24"/>
        </w:rPr>
        <w:t>.2022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1220A4DF"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8D69F6" w:rsidRPr="008D69F6">
        <w:rPr>
          <w:b w:val="0"/>
        </w:rPr>
        <w:t>4</w:t>
      </w:r>
      <w:r w:rsidR="008D69F6">
        <w:rPr>
          <w:b w:val="0"/>
        </w:rPr>
        <w:t xml:space="preserve"> </w:t>
      </w:r>
      <w:r w:rsidR="008D69F6" w:rsidRPr="008D69F6">
        <w:rPr>
          <w:b w:val="0"/>
        </w:rPr>
        <w:t>965</w:t>
      </w:r>
      <w:r w:rsidR="008D69F6">
        <w:rPr>
          <w:b w:val="0"/>
        </w:rPr>
        <w:t xml:space="preserve"> </w:t>
      </w:r>
      <w:r w:rsidR="008D69F6" w:rsidRPr="008D69F6">
        <w:rPr>
          <w:b w:val="0"/>
        </w:rPr>
        <w:t>784</w:t>
      </w:r>
      <w:r w:rsidR="008D69F6">
        <w:rPr>
          <w:b w:val="0"/>
        </w:rPr>
        <w:t>,</w:t>
      </w:r>
      <w:r w:rsidR="008D69F6" w:rsidRPr="008D69F6">
        <w:rPr>
          <w:b w:val="0"/>
        </w:rPr>
        <w:t>90 руб. (Четыре миллиона девятьсот шестьдесят пять тысяч семьсот восемьдесят четыре рубля 90 копеек)</w:t>
      </w:r>
      <w:r w:rsidR="00E81D23" w:rsidRPr="00E81D23">
        <w:rPr>
          <w:b w:val="0"/>
        </w:rPr>
        <w:t>,</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6A272E96"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6F6B17">
        <w:rPr>
          <w:sz w:val="24"/>
          <w:szCs w:val="24"/>
        </w:rPr>
        <w:t>03</w:t>
      </w:r>
      <w:r w:rsidR="00902583" w:rsidRPr="004A640C">
        <w:rPr>
          <w:sz w:val="24"/>
          <w:szCs w:val="24"/>
        </w:rPr>
        <w:t xml:space="preserve">» </w:t>
      </w:r>
      <w:r w:rsidR="00F747C0">
        <w:rPr>
          <w:sz w:val="24"/>
          <w:szCs w:val="24"/>
        </w:rPr>
        <w:t>февраля</w:t>
      </w:r>
      <w:r w:rsidR="00B0333F">
        <w:rPr>
          <w:sz w:val="24"/>
          <w:szCs w:val="24"/>
        </w:rPr>
        <w:t xml:space="preserve"> </w:t>
      </w:r>
      <w:r w:rsidR="0081107D">
        <w:rPr>
          <w:sz w:val="24"/>
          <w:szCs w:val="24"/>
        </w:rPr>
        <w:t>202</w:t>
      </w:r>
      <w:r w:rsidR="00F747C0">
        <w:rPr>
          <w:sz w:val="24"/>
          <w:szCs w:val="24"/>
        </w:rPr>
        <w:t>2</w:t>
      </w:r>
      <w:r w:rsidR="00902583" w:rsidRPr="004A640C">
        <w:rPr>
          <w:sz w:val="24"/>
          <w:szCs w:val="24"/>
        </w:rPr>
        <w:t xml:space="preserve"> г. с момента размещения извещения в единой информационной системе.</w:t>
      </w:r>
    </w:p>
    <w:p w14:paraId="62B26811" w14:textId="65A1E477"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F747C0">
        <w:rPr>
          <w:rFonts w:ascii="Times New Roman" w:hAnsi="Times New Roman"/>
        </w:rPr>
        <w:t>11</w:t>
      </w:r>
      <w:r w:rsidR="00902583" w:rsidRPr="004A640C">
        <w:rPr>
          <w:rFonts w:ascii="Times New Roman" w:hAnsi="Times New Roman"/>
        </w:rPr>
        <w:t xml:space="preserve">» </w:t>
      </w:r>
      <w:r w:rsidR="00F747C0">
        <w:rPr>
          <w:rFonts w:ascii="Times New Roman" w:hAnsi="Times New Roman"/>
        </w:rPr>
        <w:t xml:space="preserve">февраля </w:t>
      </w:r>
      <w:r w:rsidR="003D2205" w:rsidRPr="004A640C">
        <w:rPr>
          <w:rFonts w:ascii="Times New Roman" w:hAnsi="Times New Roman"/>
        </w:rPr>
        <w:t>202</w:t>
      </w:r>
      <w:r w:rsidR="00F747C0">
        <w:rPr>
          <w:rFonts w:ascii="Times New Roman" w:hAnsi="Times New Roman"/>
        </w:rPr>
        <w:t>2</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17665ED5"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1C5859">
        <w:rPr>
          <w:rStyle w:val="FontStyle16"/>
          <w:sz w:val="24"/>
          <w:szCs w:val="24"/>
        </w:rPr>
        <w:t>08</w:t>
      </w:r>
      <w:r w:rsidR="00EC5DC0">
        <w:rPr>
          <w:rStyle w:val="FontStyle16"/>
          <w:sz w:val="24"/>
          <w:szCs w:val="24"/>
        </w:rPr>
        <w:t>.</w:t>
      </w:r>
      <w:r w:rsidR="00F747C0">
        <w:rPr>
          <w:rStyle w:val="FontStyle16"/>
          <w:sz w:val="24"/>
          <w:szCs w:val="24"/>
        </w:rPr>
        <w:t>02</w:t>
      </w:r>
      <w:r w:rsidR="00F41682">
        <w:rPr>
          <w:rStyle w:val="FontStyle16"/>
          <w:sz w:val="24"/>
          <w:szCs w:val="24"/>
        </w:rPr>
        <w:t>.202</w:t>
      </w:r>
      <w:r w:rsidR="00F747C0">
        <w:rPr>
          <w:rStyle w:val="FontStyle16"/>
          <w:sz w:val="24"/>
          <w:szCs w:val="24"/>
        </w:rPr>
        <w:t>2</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488A57B6"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w:t>
      </w:r>
      <w:r w:rsidRPr="00F747C0">
        <w:rPr>
          <w:sz w:val="24"/>
          <w:szCs w:val="24"/>
        </w:rPr>
        <w:t>zakupki.gov.ru и на ЭТП</w:t>
      </w:r>
      <w:r w:rsidR="001C5859" w:rsidRPr="00F747C0">
        <w:rPr>
          <w:sz w:val="24"/>
          <w:szCs w:val="24"/>
        </w:rPr>
        <w:t xml:space="preserve"> </w:t>
      </w:r>
      <w:r w:rsidR="00F747C0" w:rsidRPr="00F747C0">
        <w:rPr>
          <w:sz w:val="24"/>
          <w:szCs w:val="24"/>
          <w:lang w:val="en-US"/>
        </w:rPr>
        <w:t>http</w:t>
      </w:r>
      <w:r w:rsidR="00F747C0" w:rsidRPr="00F747C0">
        <w:rPr>
          <w:sz w:val="24"/>
          <w:szCs w:val="24"/>
        </w:rPr>
        <w:t>://</w:t>
      </w:r>
      <w:r w:rsidR="00F747C0" w:rsidRPr="00F747C0">
        <w:rPr>
          <w:sz w:val="24"/>
          <w:szCs w:val="24"/>
          <w:lang w:val="en-US"/>
        </w:rPr>
        <w:t>tender</w:t>
      </w:r>
      <w:r w:rsidR="00F747C0" w:rsidRPr="00F747C0">
        <w:rPr>
          <w:sz w:val="24"/>
          <w:szCs w:val="24"/>
        </w:rPr>
        <w:t>.</w:t>
      </w:r>
      <w:proofErr w:type="spellStart"/>
      <w:r w:rsidR="00F747C0" w:rsidRPr="00F747C0">
        <w:rPr>
          <w:sz w:val="24"/>
          <w:szCs w:val="24"/>
          <w:lang w:val="en-US"/>
        </w:rPr>
        <w:t>otc</w:t>
      </w:r>
      <w:proofErr w:type="spellEnd"/>
      <w:r w:rsidR="00F747C0" w:rsidRPr="00F747C0">
        <w:rPr>
          <w:sz w:val="24"/>
          <w:szCs w:val="24"/>
        </w:rPr>
        <w:t>.</w:t>
      </w:r>
      <w:proofErr w:type="spellStart"/>
      <w:r w:rsidR="00F747C0" w:rsidRPr="00F747C0">
        <w:rPr>
          <w:sz w:val="24"/>
          <w:szCs w:val="24"/>
          <w:lang w:val="en-US"/>
        </w:rPr>
        <w:t>ru</w:t>
      </w:r>
      <w:proofErr w:type="spellEnd"/>
      <w:r w:rsidRPr="00F747C0">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3365061A"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F747C0">
        <w:rPr>
          <w:sz w:val="24"/>
          <w:szCs w:val="24"/>
        </w:rPr>
        <w:t>11</w:t>
      </w:r>
      <w:r w:rsidR="00F41682" w:rsidRPr="00433E2E">
        <w:rPr>
          <w:sz w:val="24"/>
          <w:szCs w:val="24"/>
        </w:rPr>
        <w:t xml:space="preserve">» </w:t>
      </w:r>
      <w:r w:rsidR="00F747C0">
        <w:rPr>
          <w:sz w:val="24"/>
          <w:szCs w:val="24"/>
        </w:rPr>
        <w:t xml:space="preserve">февраля </w:t>
      </w:r>
      <w:r w:rsidR="00F41682" w:rsidRPr="00433E2E">
        <w:rPr>
          <w:sz w:val="24"/>
          <w:szCs w:val="24"/>
        </w:rPr>
        <w:t>2021</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66567EF8"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F747C0">
        <w:rPr>
          <w:sz w:val="24"/>
          <w:szCs w:val="24"/>
        </w:rPr>
        <w:t>11</w:t>
      </w:r>
      <w:r w:rsidR="00965CE2" w:rsidRPr="0070715C">
        <w:rPr>
          <w:sz w:val="24"/>
          <w:szCs w:val="24"/>
        </w:rPr>
        <w:t xml:space="preserve">» </w:t>
      </w:r>
      <w:r w:rsidR="00F747C0">
        <w:rPr>
          <w:sz w:val="24"/>
          <w:szCs w:val="24"/>
        </w:rPr>
        <w:t xml:space="preserve">февраля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77777777" w:rsidR="00C00BA9" w:rsidRPr="00CF7D19" w:rsidRDefault="00C00BA9" w:rsidP="00C00BA9">
      <w:pPr>
        <w:jc w:val="both"/>
        <w:rPr>
          <w:bCs/>
          <w:sz w:val="24"/>
          <w:szCs w:val="24"/>
        </w:rPr>
      </w:pPr>
    </w:p>
    <w:p w14:paraId="2C35306B" w14:textId="77777777" w:rsidR="00C00BA9" w:rsidRDefault="00C00BA9" w:rsidP="00C00BA9">
      <w:pPr>
        <w:pStyle w:val="1"/>
        <w:keepNext w:val="0"/>
        <w:widowControl w:val="0"/>
        <w:jc w:val="both"/>
      </w:pPr>
    </w:p>
    <w:p w14:paraId="4DD7504E" w14:textId="00FAAFC1"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CF7D19">
        <w:rPr>
          <w:color w:val="000000"/>
          <w:sz w:val="24"/>
          <w:szCs w:val="24"/>
          <w:lang w:bidi="ru-RU"/>
        </w:rPr>
        <w:t>запроса 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0473E0EC"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Pr>
          <w:sz w:val="24"/>
          <w:szCs w:val="24"/>
        </w:rPr>
        <w:t>31</w:t>
      </w:r>
      <w:r w:rsidRPr="00D80CBC">
        <w:rPr>
          <w:sz w:val="24"/>
          <w:szCs w:val="24"/>
        </w:rPr>
        <w:t xml:space="preserve">» </w:t>
      </w:r>
      <w:r w:rsidR="00F747C0">
        <w:rPr>
          <w:sz w:val="24"/>
          <w:szCs w:val="24"/>
        </w:rPr>
        <w:t xml:space="preserve">октября </w:t>
      </w:r>
      <w:r w:rsidRPr="00D80CBC">
        <w:rPr>
          <w:sz w:val="24"/>
          <w:szCs w:val="24"/>
        </w:rPr>
        <w:t>202</w:t>
      </w:r>
      <w:r>
        <w:rPr>
          <w:sz w:val="24"/>
          <w:szCs w:val="24"/>
        </w:rPr>
        <w:t>2</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072"/>
        <w:gridCol w:w="3406"/>
        <w:gridCol w:w="683"/>
        <w:gridCol w:w="980"/>
        <w:gridCol w:w="1676"/>
        <w:gridCol w:w="1383"/>
      </w:tblGrid>
      <w:tr w:rsidR="00FC5D98" w:rsidRPr="006B4DCE" w14:paraId="7494DE72" w14:textId="77777777" w:rsidTr="007778DE">
        <w:trPr>
          <w:trHeight w:val="291"/>
        </w:trPr>
        <w:tc>
          <w:tcPr>
            <w:tcW w:w="235" w:type="pct"/>
            <w:vAlign w:val="center"/>
          </w:tcPr>
          <w:p w14:paraId="6941DE66" w14:textId="77777777" w:rsidR="00A9543D" w:rsidRPr="006B4DCE" w:rsidRDefault="00A9543D" w:rsidP="00C6112D">
            <w:pPr>
              <w:jc w:val="center"/>
            </w:pPr>
            <w:r w:rsidRPr="006B4DCE">
              <w:t>№ п/п</w:t>
            </w:r>
          </w:p>
        </w:tc>
        <w:tc>
          <w:tcPr>
            <w:tcW w:w="968" w:type="pct"/>
            <w:vAlign w:val="center"/>
          </w:tcPr>
          <w:p w14:paraId="1EFDE452" w14:textId="77777777" w:rsidR="00A9543D" w:rsidRPr="006B4DCE" w:rsidRDefault="00A9543D" w:rsidP="00C6112D">
            <w:pPr>
              <w:jc w:val="center"/>
            </w:pPr>
            <w:r w:rsidRPr="006B4DCE">
              <w:t>Наименование</w:t>
            </w:r>
          </w:p>
          <w:p w14:paraId="0D2CDB89" w14:textId="77777777" w:rsidR="00A9543D" w:rsidRPr="006B4DCE" w:rsidRDefault="00A9543D" w:rsidP="00C6112D">
            <w:pPr>
              <w:jc w:val="center"/>
            </w:pPr>
            <w:r w:rsidRPr="006B4DCE">
              <w:t>механизмов и транспорта</w:t>
            </w:r>
          </w:p>
        </w:tc>
        <w:tc>
          <w:tcPr>
            <w:tcW w:w="1591" w:type="pct"/>
            <w:vAlign w:val="center"/>
          </w:tcPr>
          <w:p w14:paraId="0CEEBDA9" w14:textId="77777777" w:rsidR="00A9543D" w:rsidRPr="006B4DCE" w:rsidRDefault="00A9543D" w:rsidP="00C6112D">
            <w:pPr>
              <w:jc w:val="center"/>
            </w:pPr>
            <w:r w:rsidRPr="006B4DCE">
              <w:t>Технические характеристики</w:t>
            </w:r>
            <w:r w:rsidRPr="006B4DCE">
              <w:rPr>
                <w:vertAlign w:val="superscript"/>
              </w:rPr>
              <w:t>1</w:t>
            </w:r>
          </w:p>
        </w:tc>
        <w:tc>
          <w:tcPr>
            <w:tcW w:w="319" w:type="pct"/>
            <w:vAlign w:val="center"/>
          </w:tcPr>
          <w:p w14:paraId="3DEEBA49"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Ед.</w:t>
            </w:r>
          </w:p>
          <w:p w14:paraId="0A6D5DB6"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изм.</w:t>
            </w:r>
          </w:p>
        </w:tc>
        <w:tc>
          <w:tcPr>
            <w:tcW w:w="458" w:type="pct"/>
            <w:vAlign w:val="center"/>
          </w:tcPr>
          <w:p w14:paraId="20B0C4C5" w14:textId="77777777" w:rsidR="00A9543D" w:rsidRPr="006B4DCE" w:rsidRDefault="00A9543D" w:rsidP="00C6112D">
            <w:pPr>
              <w:jc w:val="center"/>
            </w:pPr>
            <w:r w:rsidRPr="006B4DCE">
              <w:t>Кол-во (объем)</w:t>
            </w:r>
            <w:r w:rsidRPr="006B4DCE">
              <w:rPr>
                <w:vertAlign w:val="superscript"/>
              </w:rPr>
              <w:t>2</w:t>
            </w:r>
          </w:p>
        </w:tc>
        <w:tc>
          <w:tcPr>
            <w:tcW w:w="783" w:type="pct"/>
            <w:vAlign w:val="center"/>
          </w:tcPr>
          <w:p w14:paraId="38796F24" w14:textId="77777777" w:rsidR="00A9543D" w:rsidRPr="006B4DCE" w:rsidRDefault="00A9543D" w:rsidP="00C6112D">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Начальная (максимальная) цена за единицу, руб. (с учетом НДС 20%)</w:t>
            </w:r>
            <w:r w:rsidRPr="006B4DCE">
              <w:rPr>
                <w:rFonts w:ascii="Times New Roman" w:hAnsi="Times New Roman" w:cs="Times New Roman"/>
                <w:vertAlign w:val="superscript"/>
              </w:rPr>
              <w:t>3</w:t>
            </w:r>
          </w:p>
        </w:tc>
        <w:tc>
          <w:tcPr>
            <w:tcW w:w="646" w:type="pct"/>
            <w:vAlign w:val="center"/>
          </w:tcPr>
          <w:p w14:paraId="25A98D0C"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Сумма итого, руб. (с учетом НДС 20%)</w:t>
            </w:r>
          </w:p>
        </w:tc>
      </w:tr>
      <w:tr w:rsidR="00A9543D" w:rsidRPr="006B4DCE" w14:paraId="1A9DC78B" w14:textId="77777777" w:rsidTr="007778DE">
        <w:trPr>
          <w:trHeight w:val="291"/>
        </w:trPr>
        <w:tc>
          <w:tcPr>
            <w:tcW w:w="235" w:type="pct"/>
            <w:vAlign w:val="center"/>
          </w:tcPr>
          <w:p w14:paraId="46595093" w14:textId="6D1BD14F" w:rsidR="00A9543D" w:rsidRPr="006B4DCE" w:rsidRDefault="00A9543D" w:rsidP="00A9543D">
            <w:pPr>
              <w:jc w:val="center"/>
            </w:pPr>
            <w:r w:rsidRPr="006B4DCE">
              <w:t>1</w:t>
            </w:r>
          </w:p>
        </w:tc>
        <w:tc>
          <w:tcPr>
            <w:tcW w:w="968" w:type="pct"/>
            <w:vAlign w:val="center"/>
          </w:tcPr>
          <w:p w14:paraId="6B750339" w14:textId="70F97B6F" w:rsidR="00A9543D" w:rsidRPr="006B4DCE" w:rsidRDefault="00A9543D" w:rsidP="006B4DCE">
            <w:r w:rsidRPr="006B4DCE">
              <w:t>Экскаватор-погрузчик</w:t>
            </w:r>
          </w:p>
        </w:tc>
        <w:tc>
          <w:tcPr>
            <w:tcW w:w="1591" w:type="pct"/>
            <w:vAlign w:val="center"/>
          </w:tcPr>
          <w:p w14:paraId="03098A29" w14:textId="0DE6E8BA" w:rsidR="00A9543D" w:rsidRPr="006B4DCE" w:rsidRDefault="00A9543D" w:rsidP="00A9543D">
            <w:pPr>
              <w:jc w:val="center"/>
            </w:pPr>
            <w:r w:rsidRPr="006B4DCE">
              <w:t xml:space="preserve">Объем ковша </w:t>
            </w:r>
            <w:r w:rsidRPr="00356E30">
              <w:rPr>
                <w:bCs/>
                <w:i/>
              </w:rPr>
              <w:t>не менее</w:t>
            </w:r>
            <w:r w:rsidRPr="00356E30">
              <w:rPr>
                <w:bCs/>
                <w:i/>
                <w:vertAlign w:val="superscript"/>
              </w:rPr>
              <w:t>*</w:t>
            </w:r>
            <w:r w:rsidRPr="006B4DCE">
              <w:rPr>
                <w:vertAlign w:val="superscript"/>
              </w:rPr>
              <w:t xml:space="preserve"> </w:t>
            </w:r>
            <w:r w:rsidR="006B4DCE">
              <w:t>0,18</w:t>
            </w:r>
            <w:r w:rsidRPr="006B4DCE">
              <w:t xml:space="preserve"> м</w:t>
            </w:r>
            <w:r w:rsidRPr="006B4DCE">
              <w:rPr>
                <w:vertAlign w:val="superscript"/>
              </w:rPr>
              <w:t>3</w:t>
            </w:r>
          </w:p>
        </w:tc>
        <w:tc>
          <w:tcPr>
            <w:tcW w:w="319" w:type="pct"/>
            <w:vAlign w:val="center"/>
          </w:tcPr>
          <w:p w14:paraId="20060277" w14:textId="441A7E34" w:rsidR="00A9543D" w:rsidRPr="006B4DCE" w:rsidRDefault="00A9543D" w:rsidP="00A9543D">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58" w:type="pct"/>
            <w:vAlign w:val="center"/>
          </w:tcPr>
          <w:p w14:paraId="21995239" w14:textId="5DC0E1E0" w:rsidR="00A9543D" w:rsidRPr="006B4DCE" w:rsidRDefault="00F747C0" w:rsidP="00A9543D">
            <w:pPr>
              <w:jc w:val="center"/>
            </w:pPr>
            <w:r>
              <w:t>400</w:t>
            </w:r>
          </w:p>
        </w:tc>
        <w:tc>
          <w:tcPr>
            <w:tcW w:w="783" w:type="pct"/>
            <w:vAlign w:val="center"/>
          </w:tcPr>
          <w:p w14:paraId="11F407A9" w14:textId="742325BF" w:rsidR="00A9543D" w:rsidRPr="006B4DCE" w:rsidRDefault="00AA319D" w:rsidP="00A954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A9543D" w:rsidRPr="006B4DCE">
              <w:rPr>
                <w:rFonts w:ascii="Times New Roman" w:hAnsi="Times New Roman" w:cs="Times New Roman"/>
              </w:rPr>
              <w:t xml:space="preserve"> </w:t>
            </w:r>
            <w:r>
              <w:rPr>
                <w:rFonts w:ascii="Times New Roman" w:hAnsi="Times New Roman" w:cs="Times New Roman"/>
              </w:rPr>
              <w:t>123</w:t>
            </w:r>
            <w:r w:rsidR="00A9543D" w:rsidRPr="006B4DCE">
              <w:rPr>
                <w:rFonts w:ascii="Times New Roman" w:hAnsi="Times New Roman" w:cs="Times New Roman"/>
              </w:rPr>
              <w:t>,</w:t>
            </w:r>
            <w:r>
              <w:rPr>
                <w:rFonts w:ascii="Times New Roman" w:hAnsi="Times New Roman" w:cs="Times New Roman"/>
              </w:rPr>
              <w:t>33</w:t>
            </w:r>
          </w:p>
        </w:tc>
        <w:tc>
          <w:tcPr>
            <w:tcW w:w="646" w:type="pct"/>
            <w:vAlign w:val="center"/>
          </w:tcPr>
          <w:p w14:paraId="59D6A5A6" w14:textId="01038E7D" w:rsidR="00A9543D" w:rsidRPr="006B4DCE" w:rsidRDefault="007778DE" w:rsidP="00B94C9F">
            <w:pPr>
              <w:pStyle w:val="ConsNormal"/>
              <w:widowControl w:val="0"/>
              <w:ind w:right="0" w:firstLine="0"/>
              <w:jc w:val="right"/>
              <w:rPr>
                <w:rFonts w:ascii="Times New Roman" w:hAnsi="Times New Roman" w:cs="Times New Roman"/>
              </w:rPr>
            </w:pPr>
            <w:r>
              <w:rPr>
                <w:rFonts w:ascii="Times New Roman" w:hAnsi="Times New Roman" w:cs="Times New Roman"/>
              </w:rPr>
              <w:t>849 332</w:t>
            </w:r>
            <w:r w:rsidR="00A9543D" w:rsidRPr="006B4DCE">
              <w:rPr>
                <w:rFonts w:ascii="Times New Roman" w:hAnsi="Times New Roman" w:cs="Times New Roman"/>
              </w:rPr>
              <w:t>,00</w:t>
            </w:r>
          </w:p>
        </w:tc>
      </w:tr>
      <w:tr w:rsidR="006B4DCE" w:rsidRPr="006B4DCE" w14:paraId="6625B00D" w14:textId="77777777" w:rsidTr="007778DE">
        <w:trPr>
          <w:trHeight w:val="291"/>
        </w:trPr>
        <w:tc>
          <w:tcPr>
            <w:tcW w:w="235" w:type="pct"/>
            <w:vAlign w:val="center"/>
          </w:tcPr>
          <w:p w14:paraId="661A1A58" w14:textId="66EC322A" w:rsidR="006B4DCE" w:rsidRPr="006B4DCE" w:rsidRDefault="006B4DCE" w:rsidP="006B4DCE">
            <w:pPr>
              <w:jc w:val="center"/>
            </w:pPr>
            <w:r>
              <w:t>2</w:t>
            </w:r>
          </w:p>
        </w:tc>
        <w:tc>
          <w:tcPr>
            <w:tcW w:w="968" w:type="pct"/>
            <w:vAlign w:val="center"/>
          </w:tcPr>
          <w:p w14:paraId="12718B9F" w14:textId="383F1C3B" w:rsidR="006B4DCE" w:rsidRPr="006B4DCE" w:rsidRDefault="006B4DCE" w:rsidP="006B4DCE">
            <w:r>
              <w:t>Г</w:t>
            </w:r>
            <w:r w:rsidRPr="006B4DCE">
              <w:t>идромолот</w:t>
            </w:r>
          </w:p>
        </w:tc>
        <w:tc>
          <w:tcPr>
            <w:tcW w:w="1591" w:type="pct"/>
            <w:vAlign w:val="center"/>
          </w:tcPr>
          <w:p w14:paraId="29060A96" w14:textId="4E8B3F95" w:rsidR="006B4DCE" w:rsidRPr="006B4DCE" w:rsidRDefault="006B4DCE" w:rsidP="006B4DCE">
            <w:pPr>
              <w:jc w:val="center"/>
            </w:pPr>
            <w:r>
              <w:t xml:space="preserve">Энергия ударов </w:t>
            </w:r>
            <w:r w:rsidRPr="006035AA">
              <w:rPr>
                <w:i/>
                <w:iCs/>
              </w:rPr>
              <w:t>не менее</w:t>
            </w:r>
            <w:r w:rsidR="00356E30" w:rsidRPr="00356E30">
              <w:rPr>
                <w:i/>
                <w:iCs/>
                <w:vertAlign w:val="superscript"/>
              </w:rPr>
              <w:t>*</w:t>
            </w:r>
            <w:r>
              <w:t xml:space="preserve"> 849 Дж, частота ударов </w:t>
            </w:r>
            <w:r w:rsidRPr="00356E30">
              <w:rPr>
                <w:i/>
                <w:iCs/>
              </w:rPr>
              <w:t>не менее</w:t>
            </w:r>
            <w:r w:rsidRPr="00356E30">
              <w:rPr>
                <w:i/>
                <w:iCs/>
                <w:vertAlign w:val="superscript"/>
              </w:rPr>
              <w:t>*</w:t>
            </w:r>
            <w:r w:rsidRPr="006B4DCE">
              <w:t xml:space="preserve"> </w:t>
            </w:r>
            <w:r w:rsidR="00100C34">
              <w:t>450 уд/мин</w:t>
            </w:r>
          </w:p>
        </w:tc>
        <w:tc>
          <w:tcPr>
            <w:tcW w:w="319" w:type="pct"/>
            <w:vAlign w:val="center"/>
          </w:tcPr>
          <w:p w14:paraId="67D0DC54" w14:textId="007D308F" w:rsidR="006B4DCE" w:rsidRPr="006B4DCE" w:rsidRDefault="006B4DCE" w:rsidP="006B4DCE">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58" w:type="pct"/>
            <w:vAlign w:val="center"/>
          </w:tcPr>
          <w:p w14:paraId="52A1796D" w14:textId="7E13A6CF" w:rsidR="006B4DCE" w:rsidRPr="006B4DCE" w:rsidRDefault="00F747C0" w:rsidP="006B4DCE">
            <w:pPr>
              <w:jc w:val="center"/>
            </w:pPr>
            <w:r>
              <w:t>400</w:t>
            </w:r>
          </w:p>
        </w:tc>
        <w:tc>
          <w:tcPr>
            <w:tcW w:w="783" w:type="pct"/>
            <w:vAlign w:val="center"/>
          </w:tcPr>
          <w:p w14:paraId="17BC2E8E" w14:textId="6199FF19" w:rsidR="006B4DCE" w:rsidRPr="006B4DCE" w:rsidRDefault="006B4DCE" w:rsidP="006B4DCE">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 xml:space="preserve">2 </w:t>
            </w:r>
            <w:r w:rsidR="00AA319D">
              <w:rPr>
                <w:rFonts w:ascii="Times New Roman" w:hAnsi="Times New Roman" w:cs="Times New Roman"/>
              </w:rPr>
              <w:t>373</w:t>
            </w:r>
            <w:r w:rsidRPr="006B4DCE">
              <w:rPr>
                <w:rFonts w:ascii="Times New Roman" w:hAnsi="Times New Roman" w:cs="Times New Roman"/>
              </w:rPr>
              <w:t>,</w:t>
            </w:r>
            <w:r w:rsidR="00AA319D">
              <w:rPr>
                <w:rFonts w:ascii="Times New Roman" w:hAnsi="Times New Roman" w:cs="Times New Roman"/>
              </w:rPr>
              <w:t>33</w:t>
            </w:r>
          </w:p>
        </w:tc>
        <w:tc>
          <w:tcPr>
            <w:tcW w:w="646" w:type="pct"/>
            <w:vAlign w:val="center"/>
          </w:tcPr>
          <w:p w14:paraId="2952BCE7" w14:textId="732D2708" w:rsidR="006B4DCE" w:rsidRPr="006B4DCE" w:rsidRDefault="007778DE" w:rsidP="00B94C9F">
            <w:pPr>
              <w:pStyle w:val="ConsNormal"/>
              <w:widowControl w:val="0"/>
              <w:ind w:right="0" w:firstLine="0"/>
              <w:jc w:val="right"/>
              <w:rPr>
                <w:rFonts w:ascii="Times New Roman" w:hAnsi="Times New Roman" w:cs="Times New Roman"/>
              </w:rPr>
            </w:pPr>
            <w:r>
              <w:rPr>
                <w:rFonts w:ascii="Times New Roman" w:hAnsi="Times New Roman" w:cs="Times New Roman"/>
              </w:rPr>
              <w:t>949 332</w:t>
            </w:r>
            <w:r w:rsidR="006B4DCE" w:rsidRPr="006B4DCE">
              <w:rPr>
                <w:rFonts w:ascii="Times New Roman" w:hAnsi="Times New Roman" w:cs="Times New Roman"/>
              </w:rPr>
              <w:t>,00</w:t>
            </w:r>
          </w:p>
        </w:tc>
      </w:tr>
      <w:tr w:rsidR="006B4DCE" w:rsidRPr="006B4DCE" w14:paraId="316F6A1C" w14:textId="77777777" w:rsidTr="007778DE">
        <w:trPr>
          <w:trHeight w:val="291"/>
        </w:trPr>
        <w:tc>
          <w:tcPr>
            <w:tcW w:w="235" w:type="pct"/>
            <w:vAlign w:val="center"/>
          </w:tcPr>
          <w:p w14:paraId="6D8EA175" w14:textId="1ADE0A08" w:rsidR="006B4DCE" w:rsidRDefault="006B4DCE" w:rsidP="006B4DCE">
            <w:pPr>
              <w:jc w:val="center"/>
            </w:pPr>
            <w:r w:rsidRPr="006B4DCE">
              <w:t>3</w:t>
            </w:r>
          </w:p>
        </w:tc>
        <w:tc>
          <w:tcPr>
            <w:tcW w:w="968" w:type="pct"/>
            <w:vAlign w:val="center"/>
          </w:tcPr>
          <w:p w14:paraId="13D4F620" w14:textId="0EB1DE34" w:rsidR="006B4DCE" w:rsidRDefault="00100C34" w:rsidP="006B4DCE">
            <w:r>
              <w:t>М</w:t>
            </w:r>
            <w:r w:rsidR="006B4DCE" w:rsidRPr="006B4DCE">
              <w:t>анипулятор</w:t>
            </w:r>
          </w:p>
        </w:tc>
        <w:tc>
          <w:tcPr>
            <w:tcW w:w="1591" w:type="pct"/>
            <w:vAlign w:val="center"/>
          </w:tcPr>
          <w:p w14:paraId="6BF2DD66" w14:textId="6115F409" w:rsidR="006B4DCE" w:rsidRDefault="006B4DCE" w:rsidP="00100C34">
            <w:pPr>
              <w:jc w:val="center"/>
            </w:pPr>
            <w:r w:rsidRPr="006B4DCE">
              <w:t xml:space="preserve">Грузоподъемность </w:t>
            </w:r>
            <w:r w:rsidRPr="00356E30">
              <w:rPr>
                <w:i/>
                <w:iCs/>
              </w:rPr>
              <w:t>не менее</w:t>
            </w:r>
            <w:r w:rsidRPr="006B4DCE">
              <w:rPr>
                <w:b/>
                <w:bCs/>
                <w:i/>
                <w:iCs/>
                <w:vertAlign w:val="superscript"/>
              </w:rPr>
              <w:t>*</w:t>
            </w:r>
            <w:r w:rsidRPr="006B4DCE">
              <w:t xml:space="preserve"> 7 т</w:t>
            </w:r>
          </w:p>
        </w:tc>
        <w:tc>
          <w:tcPr>
            <w:tcW w:w="319" w:type="pct"/>
            <w:vAlign w:val="center"/>
          </w:tcPr>
          <w:p w14:paraId="5F247F99" w14:textId="5985EE4E" w:rsidR="006B4DCE" w:rsidRPr="006B4DCE" w:rsidRDefault="006B4DCE" w:rsidP="006B4DCE">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58" w:type="pct"/>
            <w:vAlign w:val="center"/>
          </w:tcPr>
          <w:p w14:paraId="16400001" w14:textId="56D0A2F6" w:rsidR="006B4DCE" w:rsidRPr="006B4DCE" w:rsidRDefault="00F747C0" w:rsidP="006B4DCE">
            <w:pPr>
              <w:jc w:val="center"/>
            </w:pPr>
            <w:r>
              <w:t>430</w:t>
            </w:r>
          </w:p>
        </w:tc>
        <w:tc>
          <w:tcPr>
            <w:tcW w:w="783" w:type="pct"/>
            <w:vAlign w:val="center"/>
          </w:tcPr>
          <w:p w14:paraId="304CDDA9" w14:textId="1249F18F" w:rsidR="006B4DCE" w:rsidRPr="006B4DCE" w:rsidRDefault="00AA319D" w:rsidP="006B4DCE">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6B4DCE" w:rsidRPr="006B4DCE">
              <w:rPr>
                <w:rFonts w:ascii="Times New Roman" w:hAnsi="Times New Roman" w:cs="Times New Roman"/>
              </w:rPr>
              <w:t xml:space="preserve"> </w:t>
            </w:r>
            <w:r>
              <w:rPr>
                <w:rFonts w:ascii="Times New Roman" w:hAnsi="Times New Roman" w:cs="Times New Roman"/>
              </w:rPr>
              <w:t>053</w:t>
            </w:r>
            <w:r w:rsidR="006B4DCE" w:rsidRPr="006B4DCE">
              <w:rPr>
                <w:rFonts w:ascii="Times New Roman" w:hAnsi="Times New Roman" w:cs="Times New Roman"/>
              </w:rPr>
              <w:t>,</w:t>
            </w:r>
            <w:r>
              <w:rPr>
                <w:rFonts w:ascii="Times New Roman" w:hAnsi="Times New Roman" w:cs="Times New Roman"/>
              </w:rPr>
              <w:t>33</w:t>
            </w:r>
          </w:p>
        </w:tc>
        <w:tc>
          <w:tcPr>
            <w:tcW w:w="646" w:type="pct"/>
            <w:vAlign w:val="center"/>
          </w:tcPr>
          <w:p w14:paraId="0FE0782F" w14:textId="0BFF3943" w:rsidR="006B4DCE" w:rsidRPr="006B4DCE" w:rsidRDefault="007778DE" w:rsidP="00B94C9F">
            <w:pPr>
              <w:pStyle w:val="ConsNormal"/>
              <w:widowControl w:val="0"/>
              <w:ind w:right="0" w:firstLine="0"/>
              <w:jc w:val="right"/>
              <w:rPr>
                <w:rFonts w:ascii="Times New Roman" w:hAnsi="Times New Roman" w:cs="Times New Roman"/>
              </w:rPr>
            </w:pPr>
            <w:r>
              <w:rPr>
                <w:rFonts w:ascii="Times New Roman" w:hAnsi="Times New Roman" w:cs="Times New Roman"/>
              </w:rPr>
              <w:t>882 931</w:t>
            </w:r>
            <w:r w:rsidR="006B4DCE" w:rsidRPr="006B4DCE">
              <w:rPr>
                <w:rFonts w:ascii="Times New Roman" w:hAnsi="Times New Roman" w:cs="Times New Roman"/>
              </w:rPr>
              <w:t>,</w:t>
            </w:r>
            <w:r>
              <w:rPr>
                <w:rFonts w:ascii="Times New Roman" w:hAnsi="Times New Roman" w:cs="Times New Roman"/>
              </w:rPr>
              <w:t>9</w:t>
            </w:r>
            <w:r w:rsidR="006B4DCE" w:rsidRPr="006B4DCE">
              <w:rPr>
                <w:rFonts w:ascii="Times New Roman" w:hAnsi="Times New Roman" w:cs="Times New Roman"/>
              </w:rPr>
              <w:t>0</w:t>
            </w:r>
          </w:p>
        </w:tc>
      </w:tr>
      <w:tr w:rsidR="00AA319D" w:rsidRPr="006B4DCE" w14:paraId="773F0758" w14:textId="77777777" w:rsidTr="007778DE">
        <w:trPr>
          <w:trHeight w:val="291"/>
        </w:trPr>
        <w:tc>
          <w:tcPr>
            <w:tcW w:w="235" w:type="pct"/>
            <w:vAlign w:val="center"/>
          </w:tcPr>
          <w:p w14:paraId="007BEC3A" w14:textId="6768BCDD" w:rsidR="00AA319D" w:rsidRPr="006B4DCE" w:rsidRDefault="00AA319D" w:rsidP="00AA319D">
            <w:pPr>
              <w:jc w:val="center"/>
            </w:pPr>
            <w:r>
              <w:t>4</w:t>
            </w:r>
          </w:p>
        </w:tc>
        <w:tc>
          <w:tcPr>
            <w:tcW w:w="968" w:type="pct"/>
            <w:vAlign w:val="center"/>
          </w:tcPr>
          <w:p w14:paraId="2D222844" w14:textId="13035E65" w:rsidR="00AA319D" w:rsidRDefault="00AA319D" w:rsidP="00AA319D">
            <w:r w:rsidRPr="00B26259">
              <w:t>Автомобильный кран</w:t>
            </w:r>
          </w:p>
        </w:tc>
        <w:tc>
          <w:tcPr>
            <w:tcW w:w="1591" w:type="pct"/>
            <w:vAlign w:val="center"/>
          </w:tcPr>
          <w:p w14:paraId="126F9636" w14:textId="03490516" w:rsidR="00AA319D" w:rsidRPr="006B4DCE" w:rsidRDefault="00AA319D" w:rsidP="00AA319D">
            <w:pPr>
              <w:jc w:val="center"/>
            </w:pPr>
            <w:r w:rsidRPr="00B26259">
              <w:t xml:space="preserve">Грузоподъемность </w:t>
            </w:r>
            <w:r w:rsidRPr="00AA319D">
              <w:rPr>
                <w:i/>
                <w:iCs/>
              </w:rPr>
              <w:t>не менее</w:t>
            </w:r>
            <w:r w:rsidRPr="00B26259">
              <w:rPr>
                <w:b/>
                <w:bCs/>
                <w:i/>
                <w:iCs/>
                <w:vertAlign w:val="superscript"/>
              </w:rPr>
              <w:t>*</w:t>
            </w:r>
            <w:r w:rsidRPr="00B26259">
              <w:t xml:space="preserve"> 25 т</w:t>
            </w:r>
          </w:p>
        </w:tc>
        <w:tc>
          <w:tcPr>
            <w:tcW w:w="319" w:type="pct"/>
            <w:vAlign w:val="center"/>
          </w:tcPr>
          <w:p w14:paraId="5DE25052" w14:textId="2354DFE8" w:rsidR="00AA319D" w:rsidRPr="006B4DCE" w:rsidRDefault="00AA319D" w:rsidP="00AA319D">
            <w:pPr>
              <w:pStyle w:val="ConsNormal"/>
              <w:widowControl w:val="0"/>
              <w:ind w:right="0" w:firstLine="0"/>
              <w:jc w:val="center"/>
              <w:rPr>
                <w:rFonts w:ascii="Times New Roman" w:hAnsi="Times New Roman" w:cs="Times New Roman"/>
              </w:rPr>
            </w:pPr>
            <w:r w:rsidRPr="00B26259">
              <w:rPr>
                <w:rFonts w:ascii="Times New Roman" w:hAnsi="Times New Roman" w:cs="Times New Roman"/>
              </w:rPr>
              <w:t>час</w:t>
            </w:r>
          </w:p>
        </w:tc>
        <w:tc>
          <w:tcPr>
            <w:tcW w:w="458" w:type="pct"/>
            <w:vAlign w:val="center"/>
          </w:tcPr>
          <w:p w14:paraId="4E3052E9" w14:textId="6118DFF9" w:rsidR="00AA319D" w:rsidRDefault="00AA319D" w:rsidP="00AA319D">
            <w:pPr>
              <w:jc w:val="center"/>
            </w:pPr>
            <w:r>
              <w:t>450</w:t>
            </w:r>
          </w:p>
        </w:tc>
        <w:tc>
          <w:tcPr>
            <w:tcW w:w="783" w:type="pct"/>
            <w:vAlign w:val="center"/>
          </w:tcPr>
          <w:p w14:paraId="2EE99335" w14:textId="7B213162" w:rsidR="00AA319D" w:rsidRPr="006B4DCE" w:rsidRDefault="00AA319D" w:rsidP="00AA319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Pr="006B4DCE">
              <w:rPr>
                <w:rFonts w:ascii="Times New Roman" w:hAnsi="Times New Roman" w:cs="Times New Roman"/>
              </w:rPr>
              <w:t xml:space="preserve"> </w:t>
            </w:r>
            <w:r>
              <w:rPr>
                <w:rFonts w:ascii="Times New Roman" w:hAnsi="Times New Roman" w:cs="Times New Roman"/>
              </w:rPr>
              <w:t>173</w:t>
            </w:r>
            <w:r w:rsidRPr="006B4DCE">
              <w:rPr>
                <w:rFonts w:ascii="Times New Roman" w:hAnsi="Times New Roman" w:cs="Times New Roman"/>
              </w:rPr>
              <w:t>,</w:t>
            </w:r>
            <w:r>
              <w:rPr>
                <w:rFonts w:ascii="Times New Roman" w:hAnsi="Times New Roman" w:cs="Times New Roman"/>
              </w:rPr>
              <w:t>33</w:t>
            </w:r>
          </w:p>
        </w:tc>
        <w:tc>
          <w:tcPr>
            <w:tcW w:w="646" w:type="pct"/>
            <w:vAlign w:val="center"/>
          </w:tcPr>
          <w:p w14:paraId="51C11492" w14:textId="17CF85F1" w:rsidR="00AA319D" w:rsidRDefault="007778DE" w:rsidP="00AA319D">
            <w:pPr>
              <w:pStyle w:val="ConsNormal"/>
              <w:widowControl w:val="0"/>
              <w:ind w:right="0" w:firstLine="0"/>
              <w:jc w:val="right"/>
              <w:rPr>
                <w:rFonts w:ascii="Times New Roman" w:hAnsi="Times New Roman" w:cs="Times New Roman"/>
              </w:rPr>
            </w:pPr>
            <w:r>
              <w:rPr>
                <w:rFonts w:ascii="Times New Roman" w:hAnsi="Times New Roman" w:cs="Times New Roman"/>
              </w:rPr>
              <w:t>977</w:t>
            </w:r>
            <w:r w:rsidR="00AA319D" w:rsidRPr="006B4DCE">
              <w:rPr>
                <w:rFonts w:ascii="Times New Roman" w:hAnsi="Times New Roman" w:cs="Times New Roman"/>
              </w:rPr>
              <w:t> </w:t>
            </w:r>
            <w:r>
              <w:rPr>
                <w:rFonts w:ascii="Times New Roman" w:hAnsi="Times New Roman" w:cs="Times New Roman"/>
              </w:rPr>
              <w:t>998</w:t>
            </w:r>
            <w:r w:rsidR="00AA319D" w:rsidRPr="006B4DCE">
              <w:rPr>
                <w:rFonts w:ascii="Times New Roman" w:hAnsi="Times New Roman" w:cs="Times New Roman"/>
              </w:rPr>
              <w:t>,</w:t>
            </w:r>
            <w:r>
              <w:rPr>
                <w:rFonts w:ascii="Times New Roman" w:hAnsi="Times New Roman" w:cs="Times New Roman"/>
              </w:rPr>
              <w:t>5</w:t>
            </w:r>
            <w:r w:rsidR="00AA319D" w:rsidRPr="006B4DCE">
              <w:rPr>
                <w:rFonts w:ascii="Times New Roman" w:hAnsi="Times New Roman" w:cs="Times New Roman"/>
              </w:rPr>
              <w:t>0</w:t>
            </w:r>
          </w:p>
        </w:tc>
      </w:tr>
      <w:tr w:rsidR="00B61126" w:rsidRPr="00B61126" w14:paraId="3B5CC021" w14:textId="77777777" w:rsidTr="007778DE">
        <w:trPr>
          <w:trHeight w:val="291"/>
        </w:trPr>
        <w:tc>
          <w:tcPr>
            <w:tcW w:w="235" w:type="pct"/>
            <w:vAlign w:val="center"/>
          </w:tcPr>
          <w:p w14:paraId="0E26BA7F" w14:textId="38225B94" w:rsidR="00AA319D" w:rsidRPr="00B61126" w:rsidRDefault="00AA319D" w:rsidP="00AA319D">
            <w:pPr>
              <w:jc w:val="center"/>
            </w:pPr>
            <w:r w:rsidRPr="00B61126">
              <w:t>5</w:t>
            </w:r>
          </w:p>
        </w:tc>
        <w:tc>
          <w:tcPr>
            <w:tcW w:w="968" w:type="pct"/>
            <w:vAlign w:val="center"/>
          </w:tcPr>
          <w:p w14:paraId="7ECD5002" w14:textId="0E721CB1" w:rsidR="00AA319D" w:rsidRPr="00B61126" w:rsidRDefault="00AA319D" w:rsidP="00AA319D">
            <w:r w:rsidRPr="00B61126">
              <w:t>Автогидроподъёмник</w:t>
            </w:r>
          </w:p>
        </w:tc>
        <w:tc>
          <w:tcPr>
            <w:tcW w:w="1591" w:type="pct"/>
            <w:vAlign w:val="center"/>
          </w:tcPr>
          <w:p w14:paraId="25834D92" w14:textId="4AC3792F" w:rsidR="00AA319D" w:rsidRPr="00B61126" w:rsidRDefault="00AA319D" w:rsidP="00AA319D">
            <w:pPr>
              <w:jc w:val="center"/>
            </w:pPr>
            <w:r w:rsidRPr="00B61126">
              <w:t xml:space="preserve">Длина стрелы </w:t>
            </w:r>
            <w:r w:rsidRPr="00B61126">
              <w:rPr>
                <w:i/>
                <w:iCs/>
              </w:rPr>
              <w:t>не менее</w:t>
            </w:r>
            <w:r w:rsidRPr="00B61126">
              <w:rPr>
                <w:i/>
                <w:iCs/>
                <w:vertAlign w:val="superscript"/>
              </w:rPr>
              <w:t>*</w:t>
            </w:r>
            <w:r w:rsidRPr="00B61126">
              <w:t xml:space="preserve"> 22 м</w:t>
            </w:r>
          </w:p>
        </w:tc>
        <w:tc>
          <w:tcPr>
            <w:tcW w:w="319" w:type="pct"/>
            <w:vAlign w:val="center"/>
          </w:tcPr>
          <w:p w14:paraId="3943A2CC" w14:textId="77777777" w:rsidR="00AA319D" w:rsidRPr="00B61126" w:rsidRDefault="00AA319D" w:rsidP="00AA319D">
            <w:pPr>
              <w:pStyle w:val="ConsNormal"/>
              <w:widowControl w:val="0"/>
              <w:ind w:right="0" w:firstLine="0"/>
              <w:jc w:val="center"/>
              <w:rPr>
                <w:rFonts w:ascii="Times New Roman" w:hAnsi="Times New Roman" w:cs="Times New Roman"/>
              </w:rPr>
            </w:pPr>
            <w:r w:rsidRPr="00B61126">
              <w:rPr>
                <w:rFonts w:ascii="Times New Roman" w:hAnsi="Times New Roman" w:cs="Times New Roman"/>
              </w:rPr>
              <w:t>час</w:t>
            </w:r>
          </w:p>
        </w:tc>
        <w:tc>
          <w:tcPr>
            <w:tcW w:w="458" w:type="pct"/>
            <w:vAlign w:val="center"/>
          </w:tcPr>
          <w:p w14:paraId="72C92DE5" w14:textId="4B6FD3E1" w:rsidR="00AA319D" w:rsidRPr="00B61126" w:rsidRDefault="00AA319D" w:rsidP="00AA319D">
            <w:pPr>
              <w:jc w:val="center"/>
            </w:pPr>
            <w:r w:rsidRPr="00B61126">
              <w:t>450</w:t>
            </w:r>
          </w:p>
        </w:tc>
        <w:tc>
          <w:tcPr>
            <w:tcW w:w="783" w:type="pct"/>
            <w:vAlign w:val="center"/>
          </w:tcPr>
          <w:p w14:paraId="2AF29677" w14:textId="12A08256" w:rsidR="00AA319D" w:rsidRPr="00B61126" w:rsidRDefault="00AA319D" w:rsidP="00AA319D">
            <w:pPr>
              <w:pStyle w:val="ConsNormal"/>
              <w:widowControl w:val="0"/>
              <w:tabs>
                <w:tab w:val="left" w:pos="1310"/>
              </w:tabs>
              <w:ind w:right="0" w:firstLine="0"/>
              <w:jc w:val="center"/>
              <w:rPr>
                <w:rFonts w:ascii="Times New Roman" w:hAnsi="Times New Roman" w:cs="Times New Roman"/>
              </w:rPr>
            </w:pPr>
            <w:r w:rsidRPr="00B61126">
              <w:rPr>
                <w:rFonts w:ascii="Times New Roman" w:hAnsi="Times New Roman" w:cs="Times New Roman"/>
              </w:rPr>
              <w:t xml:space="preserve">1 </w:t>
            </w:r>
            <w:r w:rsidR="007778DE" w:rsidRPr="00B61126">
              <w:rPr>
                <w:rFonts w:ascii="Times New Roman" w:hAnsi="Times New Roman" w:cs="Times New Roman"/>
              </w:rPr>
              <w:t>584</w:t>
            </w:r>
            <w:r w:rsidRPr="00B61126">
              <w:rPr>
                <w:rFonts w:ascii="Times New Roman" w:hAnsi="Times New Roman" w:cs="Times New Roman"/>
              </w:rPr>
              <w:t>,</w:t>
            </w:r>
            <w:r w:rsidR="007778DE" w:rsidRPr="00B61126">
              <w:rPr>
                <w:rFonts w:ascii="Times New Roman" w:hAnsi="Times New Roman" w:cs="Times New Roman"/>
              </w:rPr>
              <w:t>13</w:t>
            </w:r>
          </w:p>
        </w:tc>
        <w:tc>
          <w:tcPr>
            <w:tcW w:w="646" w:type="pct"/>
            <w:vAlign w:val="center"/>
          </w:tcPr>
          <w:p w14:paraId="378318D7" w14:textId="0CFC2963" w:rsidR="00AA319D" w:rsidRPr="00B61126" w:rsidRDefault="007778DE" w:rsidP="00AA319D">
            <w:pPr>
              <w:pStyle w:val="ConsNormal"/>
              <w:widowControl w:val="0"/>
              <w:ind w:right="0" w:firstLine="0"/>
              <w:jc w:val="right"/>
              <w:rPr>
                <w:rFonts w:ascii="Times New Roman" w:hAnsi="Times New Roman" w:cs="Times New Roman"/>
              </w:rPr>
            </w:pPr>
            <w:r w:rsidRPr="00B61126">
              <w:rPr>
                <w:rFonts w:ascii="Times New Roman" w:hAnsi="Times New Roman" w:cs="Times New Roman"/>
              </w:rPr>
              <w:t>712</w:t>
            </w:r>
            <w:r w:rsidR="00AA319D" w:rsidRPr="00B61126">
              <w:rPr>
                <w:rFonts w:ascii="Times New Roman" w:hAnsi="Times New Roman" w:cs="Times New Roman"/>
              </w:rPr>
              <w:t> </w:t>
            </w:r>
            <w:r w:rsidRPr="00B61126">
              <w:rPr>
                <w:rFonts w:ascii="Times New Roman" w:hAnsi="Times New Roman" w:cs="Times New Roman"/>
              </w:rPr>
              <w:t>858</w:t>
            </w:r>
            <w:r w:rsidR="00AA319D" w:rsidRPr="00B61126">
              <w:rPr>
                <w:rFonts w:ascii="Times New Roman" w:hAnsi="Times New Roman" w:cs="Times New Roman"/>
              </w:rPr>
              <w:t>,</w:t>
            </w:r>
            <w:r w:rsidRPr="00B61126">
              <w:rPr>
                <w:rFonts w:ascii="Times New Roman" w:hAnsi="Times New Roman" w:cs="Times New Roman"/>
              </w:rPr>
              <w:t>50</w:t>
            </w:r>
          </w:p>
        </w:tc>
      </w:tr>
      <w:tr w:rsidR="00AA319D" w:rsidRPr="006B4DCE" w14:paraId="4AC7DC64" w14:textId="77777777" w:rsidTr="007778DE">
        <w:trPr>
          <w:trHeight w:val="275"/>
        </w:trPr>
        <w:tc>
          <w:tcPr>
            <w:tcW w:w="235" w:type="pct"/>
            <w:vAlign w:val="center"/>
          </w:tcPr>
          <w:p w14:paraId="557D37F6" w14:textId="1C203582" w:rsidR="00AA319D" w:rsidRPr="006B4DCE" w:rsidRDefault="00AA319D" w:rsidP="00AA319D">
            <w:pPr>
              <w:jc w:val="center"/>
            </w:pPr>
            <w:r>
              <w:t>6</w:t>
            </w:r>
          </w:p>
        </w:tc>
        <w:tc>
          <w:tcPr>
            <w:tcW w:w="968" w:type="pct"/>
            <w:vAlign w:val="center"/>
          </w:tcPr>
          <w:p w14:paraId="3FD8CAB5" w14:textId="199F2E65" w:rsidR="00AA319D" w:rsidRPr="006B4DCE" w:rsidRDefault="00AA319D" w:rsidP="00AA319D">
            <w:proofErr w:type="spellStart"/>
            <w:r w:rsidRPr="006B4DCE">
              <w:t>Камаз</w:t>
            </w:r>
            <w:proofErr w:type="spellEnd"/>
            <w:r w:rsidRPr="006B4DCE">
              <w:t>-</w:t>
            </w:r>
            <w:r>
              <w:t>самосвал</w:t>
            </w:r>
          </w:p>
        </w:tc>
        <w:tc>
          <w:tcPr>
            <w:tcW w:w="1591" w:type="pct"/>
            <w:vAlign w:val="center"/>
          </w:tcPr>
          <w:p w14:paraId="4D05DBBC" w14:textId="260B4790" w:rsidR="00AA319D" w:rsidRPr="006B4DCE" w:rsidRDefault="00AA319D" w:rsidP="00AA319D">
            <w:pPr>
              <w:jc w:val="center"/>
            </w:pPr>
            <w:r w:rsidRPr="006B4DCE">
              <w:t xml:space="preserve">Грузоподъемность </w:t>
            </w:r>
            <w:r w:rsidRPr="00356E30">
              <w:rPr>
                <w:i/>
                <w:iCs/>
              </w:rPr>
              <w:t>не менее</w:t>
            </w:r>
            <w:r w:rsidRPr="00356E30">
              <w:rPr>
                <w:i/>
                <w:iCs/>
                <w:vertAlign w:val="superscript"/>
              </w:rPr>
              <w:t>*</w:t>
            </w:r>
            <w:r w:rsidRPr="006B4DCE">
              <w:t xml:space="preserve"> </w:t>
            </w:r>
            <w:r>
              <w:t>13</w:t>
            </w:r>
            <w:r w:rsidRPr="006B4DCE">
              <w:t xml:space="preserve"> т</w:t>
            </w:r>
          </w:p>
        </w:tc>
        <w:tc>
          <w:tcPr>
            <w:tcW w:w="319" w:type="pct"/>
            <w:vAlign w:val="center"/>
          </w:tcPr>
          <w:p w14:paraId="74CB90F0" w14:textId="77777777" w:rsidR="00AA319D" w:rsidRPr="006B4DCE" w:rsidRDefault="00AA319D" w:rsidP="00AA319D">
            <w:pPr>
              <w:jc w:val="center"/>
            </w:pPr>
            <w:r w:rsidRPr="006B4DCE">
              <w:t>час</w:t>
            </w:r>
          </w:p>
        </w:tc>
        <w:tc>
          <w:tcPr>
            <w:tcW w:w="458" w:type="pct"/>
            <w:vAlign w:val="center"/>
          </w:tcPr>
          <w:p w14:paraId="408438A1" w14:textId="3782085E" w:rsidR="00AA319D" w:rsidRPr="006B4DCE" w:rsidRDefault="00AA319D" w:rsidP="00AA319D">
            <w:pPr>
              <w:jc w:val="center"/>
            </w:pPr>
            <w:r>
              <w:t>400</w:t>
            </w:r>
          </w:p>
        </w:tc>
        <w:tc>
          <w:tcPr>
            <w:tcW w:w="783" w:type="pct"/>
            <w:vAlign w:val="center"/>
          </w:tcPr>
          <w:p w14:paraId="2B7D52A1" w14:textId="2CFB01B1" w:rsidR="00AA319D" w:rsidRPr="006B4DCE" w:rsidRDefault="00AA319D" w:rsidP="00AA319D">
            <w:pPr>
              <w:jc w:val="center"/>
            </w:pPr>
            <w:r w:rsidRPr="006B4DCE">
              <w:t xml:space="preserve">1 </w:t>
            </w:r>
            <w:r w:rsidR="007778DE">
              <w:t>483</w:t>
            </w:r>
            <w:r w:rsidRPr="006B4DCE">
              <w:t>,</w:t>
            </w:r>
            <w:r w:rsidR="007778DE">
              <w:t>33</w:t>
            </w:r>
          </w:p>
        </w:tc>
        <w:tc>
          <w:tcPr>
            <w:tcW w:w="646" w:type="pct"/>
            <w:vAlign w:val="center"/>
          </w:tcPr>
          <w:p w14:paraId="01D7B1AD" w14:textId="048C421F" w:rsidR="00AA319D" w:rsidRPr="006B4DCE" w:rsidRDefault="007778DE" w:rsidP="00AA319D">
            <w:pPr>
              <w:jc w:val="right"/>
            </w:pPr>
            <w:r>
              <w:t>593</w:t>
            </w:r>
            <w:r w:rsidR="00AA319D" w:rsidRPr="006B4DCE">
              <w:t> </w:t>
            </w:r>
            <w:r w:rsidR="00AA319D">
              <w:t>33</w:t>
            </w:r>
            <w:r>
              <w:t>2</w:t>
            </w:r>
            <w:r w:rsidR="00AA319D" w:rsidRPr="006B4DCE">
              <w:t>,00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64A0CC17" w14:textId="07C26A85" w:rsidR="00A9722D" w:rsidRDefault="00A9722D" w:rsidP="00B0333F">
      <w:pPr>
        <w:pStyle w:val="ConsPlusNormal"/>
        <w:ind w:firstLine="284"/>
        <w:jc w:val="both"/>
        <w:rPr>
          <w:rFonts w:ascii="Times New Roman" w:hAnsi="Times New Roman" w:cs="Times New Roman"/>
          <w:vertAlign w:val="superscript"/>
        </w:rPr>
      </w:pPr>
    </w:p>
    <w:p w14:paraId="487D33D4" w14:textId="063A18BF"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5DB6ACFB" w:rsidR="00436BDF" w:rsidRDefault="00436BDF" w:rsidP="00EA4A51">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7778DE">
              <w:rPr>
                <w:sz w:val="24"/>
                <w:szCs w:val="24"/>
              </w:rPr>
              <w:t>2</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4208413C"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7778DE">
        <w:rPr>
          <w:bCs/>
          <w:sz w:val="24"/>
          <w:szCs w:val="24"/>
        </w:rPr>
        <w:t>2</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393A48B4"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B55AD2">
        <w:rPr>
          <w:sz w:val="24"/>
          <w:szCs w:val="24"/>
        </w:rPr>
        <w:t>31</w:t>
      </w:r>
      <w:r>
        <w:rPr>
          <w:sz w:val="24"/>
          <w:szCs w:val="24"/>
        </w:rPr>
        <w:t xml:space="preserve">» </w:t>
      </w:r>
      <w:r w:rsidR="007778DE">
        <w:rPr>
          <w:sz w:val="24"/>
          <w:szCs w:val="24"/>
        </w:rPr>
        <w:t>октября</w:t>
      </w:r>
      <w:r>
        <w:rPr>
          <w:sz w:val="24"/>
          <w:szCs w:val="24"/>
        </w:rPr>
        <w:t xml:space="preserve"> 2022</w:t>
      </w:r>
      <w:r w:rsidR="007778DE">
        <w:rPr>
          <w:sz w:val="24"/>
          <w:szCs w:val="24"/>
        </w:rPr>
        <w:t xml:space="preserve"> </w:t>
      </w:r>
      <w:r>
        <w:rPr>
          <w:sz w:val="24"/>
          <w:szCs w:val="24"/>
        </w:rPr>
        <w:t>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4858D76F"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w:t>
      </w:r>
      <w:proofErr w:type="gramStart"/>
      <w:r w:rsidRPr="00254860">
        <w:rPr>
          <w:sz w:val="24"/>
          <w:szCs w:val="24"/>
        </w:rPr>
        <w:t>устранений</w:t>
      </w:r>
      <w:r>
        <w:rPr>
          <w:sz w:val="24"/>
          <w:szCs w:val="24"/>
        </w:rPr>
        <w:t xml:space="preserve"> </w:t>
      </w:r>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w:t>
      </w:r>
      <w:proofErr w:type="spellStart"/>
      <w:r w:rsidR="00DA1F57" w:rsidRPr="00F17C0B">
        <w:rPr>
          <w:sz w:val="24"/>
          <w:szCs w:val="24"/>
        </w:rPr>
        <w:t>ст.ст</w:t>
      </w:r>
      <w:proofErr w:type="spellEnd"/>
      <w:r w:rsidR="00DA1F57"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3C1F6833"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2B4222">
        <w:rPr>
          <w:noProof/>
          <w:sz w:val="24"/>
          <w:szCs w:val="24"/>
        </w:rPr>
        <w:t>31</w:t>
      </w:r>
      <w:r w:rsidRPr="0084518D">
        <w:rPr>
          <w:noProof/>
          <w:sz w:val="24"/>
          <w:szCs w:val="24"/>
        </w:rPr>
        <w:t xml:space="preserve">» </w:t>
      </w:r>
      <w:r w:rsidR="002B4222">
        <w:rPr>
          <w:noProof/>
          <w:sz w:val="24"/>
          <w:szCs w:val="24"/>
        </w:rPr>
        <w:t xml:space="preserve">октября </w:t>
      </w:r>
      <w:r w:rsidRPr="0084518D">
        <w:rPr>
          <w:noProof/>
          <w:sz w:val="24"/>
          <w:szCs w:val="24"/>
        </w:rPr>
        <w:t>2022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0EA94B02" w14:textId="77777777" w:rsidTr="00EA4A51">
        <w:tc>
          <w:tcPr>
            <w:tcW w:w="2722"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63BC961"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436BDF" w:rsidRPr="00D758FE" w14:paraId="319E5552" w14:textId="77777777" w:rsidTr="00EA4A51">
        <w:tc>
          <w:tcPr>
            <w:tcW w:w="2722"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EA4A51">
        <w:tc>
          <w:tcPr>
            <w:tcW w:w="2722"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6F3A97D2" w14:textId="78126BE7"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4AC862A7"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Pr>
          <w:sz w:val="24"/>
          <w:szCs w:val="24"/>
        </w:rPr>
        <w:t>31</w:t>
      </w:r>
      <w:r w:rsidRPr="0056064E">
        <w:rPr>
          <w:sz w:val="24"/>
          <w:szCs w:val="24"/>
        </w:rPr>
        <w:t xml:space="preserve">» </w:t>
      </w:r>
      <w:r w:rsidR="009E7F62">
        <w:rPr>
          <w:sz w:val="24"/>
          <w:szCs w:val="24"/>
        </w:rPr>
        <w:t>октября</w:t>
      </w:r>
      <w:r w:rsidRPr="0056064E">
        <w:rPr>
          <w:sz w:val="24"/>
          <w:szCs w:val="24"/>
        </w:rPr>
        <w:t xml:space="preserve"> 2022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79FA8645" w14:textId="1AFDF72F" w:rsidR="00436BDF" w:rsidRDefault="00436BDF"/>
    <w:p w14:paraId="1C009221" w14:textId="5CF2BD79" w:rsidR="00436BDF" w:rsidRDefault="00436BDF"/>
    <w:p w14:paraId="675BC1B7" w14:textId="462385DD" w:rsidR="00436BDF" w:rsidRDefault="00436BDF"/>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p w14:paraId="4E6E9474" w14:textId="0342066D" w:rsidR="00436BDF" w:rsidRDefault="00436BDF"/>
    <w:p w14:paraId="16FD46BC" w14:textId="0D8F6A8D" w:rsidR="00436BDF" w:rsidRDefault="00436BDF"/>
    <w:p w14:paraId="51F75BF1" w14:textId="77777777" w:rsidR="00436BDF" w:rsidRDefault="00436BDF"/>
    <w:p w14:paraId="6B8673CC" w14:textId="20154AED" w:rsidR="00436BDF" w:rsidRDefault="00436BDF"/>
    <w:p w14:paraId="6BE83CA3" w14:textId="476B318D" w:rsidR="00436BDF" w:rsidRDefault="00436BDF"/>
    <w:p w14:paraId="39DAE7D9"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2A8B9548" w14:textId="77777777" w:rsidTr="00EA4A51">
        <w:tc>
          <w:tcPr>
            <w:tcW w:w="2722"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92B3B38"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436BDF" w:rsidRPr="00D758FE" w14:paraId="1FD964D7" w14:textId="77777777" w:rsidTr="00EA4A51">
        <w:tc>
          <w:tcPr>
            <w:tcW w:w="2722"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EA4A51">
        <w:tc>
          <w:tcPr>
            <w:tcW w:w="2722"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415E6E5D" w14:textId="392FC12B"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02D3512D"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FDDDE86"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191AD8B2"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9E7F62">
              <w:rPr>
                <w:sz w:val="24"/>
                <w:szCs w:val="24"/>
                <w:lang w:eastAsia="en-US"/>
              </w:rPr>
              <w:t>2</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B2EAF13"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4D0BE5">
              <w:rPr>
                <w:sz w:val="24"/>
                <w:szCs w:val="24"/>
                <w:lang w:eastAsia="en-US"/>
              </w:rPr>
              <w:t>2</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DE2561"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 xml:space="preserve">2.  Дата </w:t>
            </w:r>
            <w:proofErr w:type="gramStart"/>
            <w:r w:rsidR="00436BDF" w:rsidRPr="00D758FE">
              <w:rPr>
                <w:sz w:val="24"/>
                <w:szCs w:val="24"/>
                <w:lang w:eastAsia="en-US"/>
              </w:rPr>
              <w:t>подачи:_</w:t>
            </w:r>
            <w:proofErr w:type="gramEnd"/>
            <w:r w:rsidR="00436BDF" w:rsidRPr="00D758FE">
              <w:rPr>
                <w:sz w:val="24"/>
                <w:szCs w:val="24"/>
                <w:lang w:eastAsia="en-US"/>
              </w:rPr>
              <w:t>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77777777" w:rsidR="00436BDF" w:rsidRDefault="00436BDF"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5007"/>
      </w:tblGrid>
      <w:tr w:rsidR="00436BDF" w:rsidRPr="00D758FE" w14:paraId="57910BBB" w14:textId="77777777" w:rsidTr="00EA4A51">
        <w:tc>
          <w:tcPr>
            <w:tcW w:w="2661" w:type="pct"/>
          </w:tcPr>
          <w:p w14:paraId="07FFCF14" w14:textId="77777777" w:rsidR="00436BDF" w:rsidRPr="00D758FE" w:rsidRDefault="00436BDF" w:rsidP="00EA4A51">
            <w:pPr>
              <w:pStyle w:val="ConsNormal"/>
              <w:ind w:right="0" w:firstLine="0"/>
              <w:rPr>
                <w:rFonts w:ascii="Times New Roman" w:hAnsi="Times New Roman" w:cs="Times New Roman"/>
                <w:b/>
                <w:sz w:val="24"/>
                <w:szCs w:val="24"/>
              </w:rPr>
            </w:pPr>
          </w:p>
        </w:tc>
        <w:tc>
          <w:tcPr>
            <w:tcW w:w="2339" w:type="pct"/>
          </w:tcPr>
          <w:p w14:paraId="7BB7DC72"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436BDF" w:rsidRPr="00D758FE" w14:paraId="2C4AD2FE" w14:textId="77777777" w:rsidTr="00EA4A51">
        <w:tc>
          <w:tcPr>
            <w:tcW w:w="2661"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EA4A51">
        <w:tc>
          <w:tcPr>
            <w:tcW w:w="2661"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3AEA472B" w14:textId="75C28296" w:rsidR="00436BDF" w:rsidRPr="00D758FE" w:rsidRDefault="00436BDF" w:rsidP="00EA4A51">
            <w:pPr>
              <w:rPr>
                <w:sz w:val="24"/>
                <w:szCs w:val="24"/>
              </w:rPr>
            </w:pPr>
            <w:r w:rsidRPr="00D758FE">
              <w:rPr>
                <w:sz w:val="24"/>
                <w:szCs w:val="24"/>
              </w:rPr>
              <w:t>№__</w:t>
            </w:r>
            <w:r>
              <w:rPr>
                <w:sz w:val="24"/>
                <w:szCs w:val="24"/>
              </w:rPr>
              <w:t>______ от «____»</w:t>
            </w:r>
            <w:r w:rsidR="00B61126">
              <w:rPr>
                <w:sz w:val="24"/>
                <w:szCs w:val="24"/>
              </w:rPr>
              <w:t xml:space="preserve"> </w:t>
            </w:r>
            <w:r>
              <w:rPr>
                <w:sz w:val="24"/>
                <w:szCs w:val="24"/>
              </w:rPr>
              <w:t>_____________202</w:t>
            </w:r>
            <w:r w:rsidR="004D0BE5">
              <w:rPr>
                <w:sz w:val="24"/>
                <w:szCs w:val="24"/>
              </w:rPr>
              <w:t>2</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276"/>
        <w:gridCol w:w="1702"/>
        <w:gridCol w:w="567"/>
        <w:gridCol w:w="709"/>
        <w:gridCol w:w="1567"/>
        <w:gridCol w:w="1514"/>
      </w:tblGrid>
      <w:tr w:rsidR="004C5C36" w:rsidRPr="00353E56" w14:paraId="3452DA6C" w14:textId="77777777" w:rsidTr="004C5C36">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324"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5"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265"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4C5C36">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324"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5" w:type="pct"/>
            <w:shd w:val="clear" w:color="auto" w:fill="auto"/>
            <w:vAlign w:val="center"/>
          </w:tcPr>
          <w:p w14:paraId="169CA921" w14:textId="77777777" w:rsidR="00436BDF" w:rsidRPr="00E40B44" w:rsidRDefault="00436BDF" w:rsidP="00EA4A51"/>
        </w:tc>
        <w:tc>
          <w:tcPr>
            <w:tcW w:w="265"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4C5C36">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324"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5" w:type="pct"/>
            <w:shd w:val="clear" w:color="auto" w:fill="auto"/>
            <w:vAlign w:val="center"/>
          </w:tcPr>
          <w:p w14:paraId="7D0C7FAC" w14:textId="77777777" w:rsidR="00436BDF" w:rsidRPr="003571CB" w:rsidRDefault="00436BDF" w:rsidP="00EA4A51">
            <w:pPr>
              <w:jc w:val="center"/>
            </w:pPr>
          </w:p>
        </w:tc>
        <w:tc>
          <w:tcPr>
            <w:tcW w:w="265"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4C5C36">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324"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5" w:type="pct"/>
            <w:shd w:val="clear" w:color="auto" w:fill="auto"/>
            <w:vAlign w:val="center"/>
          </w:tcPr>
          <w:p w14:paraId="2B72F1AF" w14:textId="77777777" w:rsidR="00436BDF" w:rsidRPr="003571CB" w:rsidRDefault="00436BDF" w:rsidP="00EA4A51">
            <w:pPr>
              <w:jc w:val="center"/>
            </w:pPr>
          </w:p>
        </w:tc>
        <w:tc>
          <w:tcPr>
            <w:tcW w:w="265"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lastRenderedPageBreak/>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p w14:paraId="1550E6C9"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9955" w14:textId="77777777" w:rsidR="00DE2561" w:rsidRDefault="00DE2561">
      <w:r>
        <w:separator/>
      </w:r>
    </w:p>
  </w:endnote>
  <w:endnote w:type="continuationSeparator" w:id="0">
    <w:p w14:paraId="7E78100A" w14:textId="77777777" w:rsidR="00DE2561" w:rsidRDefault="00DE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2F6A" w14:textId="77777777" w:rsidR="00DE2561" w:rsidRDefault="00DE2561">
      <w:r>
        <w:separator/>
      </w:r>
    </w:p>
  </w:footnote>
  <w:footnote w:type="continuationSeparator" w:id="0">
    <w:p w14:paraId="7A99D54F" w14:textId="77777777" w:rsidR="00DE2561" w:rsidRDefault="00DE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495"/>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222"/>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432E"/>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8AF"/>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0BE5"/>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8DE"/>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6BAB"/>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69F6"/>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E7F62"/>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19D"/>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26"/>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CF4"/>
    <w:rsid w:val="00DC631F"/>
    <w:rsid w:val="00DC6714"/>
    <w:rsid w:val="00DC6C4F"/>
    <w:rsid w:val="00DC705B"/>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561"/>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47C0"/>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7086</TotalTime>
  <Pages>30</Pages>
  <Words>14300</Words>
  <Characters>81510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95619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952</cp:revision>
  <cp:lastPrinted>2022-02-03T11:09:00Z</cp:lastPrinted>
  <dcterms:created xsi:type="dcterms:W3CDTF">2019-01-15T12:23:00Z</dcterms:created>
  <dcterms:modified xsi:type="dcterms:W3CDTF">2022-02-03T12:06:00Z</dcterms:modified>
</cp:coreProperties>
</file>