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230"/>
        <w:gridCol w:w="3258"/>
      </w:tblGrid>
      <w:tr w:rsidR="00F02E4E" w14:paraId="63D91747" w14:textId="77777777" w:rsidTr="00D04B36">
        <w:tc>
          <w:tcPr>
            <w:tcW w:w="3447" w:type="pct"/>
          </w:tcPr>
          <w:p w14:paraId="1DE9BDB2" w14:textId="77777777" w:rsidR="00F02E4E" w:rsidRDefault="00F02E4E" w:rsidP="002B6E48">
            <w:pPr>
              <w:rPr>
                <w:b/>
                <w:caps/>
                <w:sz w:val="24"/>
                <w:szCs w:val="24"/>
              </w:rPr>
            </w:pPr>
          </w:p>
        </w:tc>
        <w:tc>
          <w:tcPr>
            <w:tcW w:w="155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D04B36">
        <w:tc>
          <w:tcPr>
            <w:tcW w:w="3447" w:type="pct"/>
          </w:tcPr>
          <w:p w14:paraId="1A5EF34F" w14:textId="77777777" w:rsidR="00F02E4E" w:rsidRDefault="00F02E4E" w:rsidP="002B6E48">
            <w:pPr>
              <w:rPr>
                <w:b/>
                <w:caps/>
                <w:sz w:val="24"/>
                <w:szCs w:val="24"/>
              </w:rPr>
            </w:pPr>
          </w:p>
        </w:tc>
        <w:tc>
          <w:tcPr>
            <w:tcW w:w="1553" w:type="pct"/>
          </w:tcPr>
          <w:p w14:paraId="47A8E27C" w14:textId="6A2A248E" w:rsidR="00F02E4E" w:rsidRPr="00F02E4E" w:rsidRDefault="00970B67" w:rsidP="00EC176E">
            <w:pPr>
              <w:jc w:val="both"/>
              <w:rPr>
                <w:sz w:val="24"/>
                <w:szCs w:val="24"/>
              </w:rPr>
            </w:pPr>
            <w:r>
              <w:rPr>
                <w:sz w:val="24"/>
                <w:szCs w:val="24"/>
              </w:rPr>
              <w:t>Д</w:t>
            </w:r>
            <w:r w:rsidR="00EC176E">
              <w:rPr>
                <w:sz w:val="24"/>
                <w:szCs w:val="24"/>
              </w:rPr>
              <w:t>иректор</w:t>
            </w:r>
            <w:r>
              <w:rPr>
                <w:sz w:val="24"/>
                <w:szCs w:val="24"/>
              </w:rPr>
              <w:t xml:space="preserve"> </w:t>
            </w:r>
            <w:r w:rsidR="00F02E4E">
              <w:rPr>
                <w:sz w:val="24"/>
                <w:szCs w:val="24"/>
              </w:rPr>
              <w:t>ООО «ПЭС-НК»</w:t>
            </w:r>
          </w:p>
        </w:tc>
      </w:tr>
      <w:tr w:rsidR="00F02E4E" w14:paraId="7C9285AC" w14:textId="77777777" w:rsidTr="00D04B36">
        <w:tc>
          <w:tcPr>
            <w:tcW w:w="3447" w:type="pct"/>
          </w:tcPr>
          <w:p w14:paraId="2EEB8EF3" w14:textId="77777777" w:rsidR="00F02E4E" w:rsidRDefault="00F02E4E" w:rsidP="002B6E48">
            <w:pPr>
              <w:rPr>
                <w:b/>
                <w:caps/>
                <w:sz w:val="24"/>
                <w:szCs w:val="24"/>
              </w:rPr>
            </w:pPr>
          </w:p>
        </w:tc>
        <w:tc>
          <w:tcPr>
            <w:tcW w:w="1553" w:type="pct"/>
          </w:tcPr>
          <w:p w14:paraId="1DD7D852" w14:textId="0EF47FBA"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970B67">
              <w:rPr>
                <w:sz w:val="24"/>
                <w:szCs w:val="24"/>
              </w:rPr>
              <w:t>Е</w:t>
            </w:r>
            <w:r>
              <w:rPr>
                <w:sz w:val="24"/>
                <w:szCs w:val="24"/>
              </w:rPr>
              <w:t>.В</w:t>
            </w:r>
            <w:r w:rsidRPr="002B6E48">
              <w:rPr>
                <w:sz w:val="24"/>
                <w:szCs w:val="24"/>
              </w:rPr>
              <w:t xml:space="preserve">. </w:t>
            </w:r>
            <w:r w:rsidR="00970B67">
              <w:rPr>
                <w:sz w:val="24"/>
                <w:szCs w:val="24"/>
              </w:rPr>
              <w:t>Рогов</w:t>
            </w:r>
          </w:p>
        </w:tc>
      </w:tr>
      <w:tr w:rsidR="00F02E4E" w14:paraId="59FE2234" w14:textId="77777777" w:rsidTr="00D04B36">
        <w:tc>
          <w:tcPr>
            <w:tcW w:w="3447" w:type="pct"/>
          </w:tcPr>
          <w:p w14:paraId="1C1F070E" w14:textId="77777777" w:rsidR="00F02E4E" w:rsidRDefault="00F02E4E" w:rsidP="002B6E48">
            <w:pPr>
              <w:rPr>
                <w:b/>
                <w:caps/>
                <w:sz w:val="24"/>
                <w:szCs w:val="24"/>
              </w:rPr>
            </w:pPr>
          </w:p>
        </w:tc>
        <w:tc>
          <w:tcPr>
            <w:tcW w:w="1553" w:type="pct"/>
          </w:tcPr>
          <w:p w14:paraId="6D5E6964" w14:textId="7AE1E130"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CD61E3">
              <w:rPr>
                <w:sz w:val="24"/>
                <w:szCs w:val="24"/>
              </w:rPr>
              <w:t>2</w:t>
            </w:r>
            <w:r w:rsidRPr="002B6E48">
              <w:rPr>
                <w:sz w:val="24"/>
                <w:szCs w:val="24"/>
              </w:rPr>
              <w:t xml:space="preserve"> г.</w:t>
            </w:r>
          </w:p>
        </w:tc>
      </w:tr>
    </w:tbl>
    <w:p w14:paraId="05730EEB" w14:textId="77777777" w:rsidR="00F02E4E" w:rsidRDefault="00F02E4E" w:rsidP="002B6E48">
      <w:pPr>
        <w:ind w:left="6237"/>
        <w:rPr>
          <w:b/>
          <w:caps/>
          <w:sz w:val="24"/>
          <w:szCs w:val="24"/>
        </w:rPr>
      </w:pPr>
    </w:p>
    <w:p w14:paraId="2A1001AC" w14:textId="77777777" w:rsidR="00F56155" w:rsidRPr="00EC176E" w:rsidRDefault="001910AA" w:rsidP="006E67DD">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p>
    <w:p w14:paraId="0D26D0A6" w14:textId="77777777" w:rsidR="00AB2009" w:rsidRDefault="00F56155" w:rsidP="006E67DD">
      <w:pPr>
        <w:jc w:val="center"/>
        <w:rPr>
          <w:b/>
          <w:sz w:val="24"/>
          <w:szCs w:val="24"/>
        </w:rPr>
      </w:pPr>
      <w:r w:rsidRPr="00EC176E">
        <w:rPr>
          <w:b/>
          <w:sz w:val="24"/>
          <w:szCs w:val="24"/>
        </w:rPr>
        <w:t>В ЭЛЕКТРОННОЙ ФОРМ</w:t>
      </w:r>
      <w:r w:rsidR="00BE4A92" w:rsidRPr="00EC176E">
        <w:rPr>
          <w:b/>
          <w:sz w:val="24"/>
          <w:szCs w:val="24"/>
        </w:rPr>
        <w:t>Е НА</w:t>
      </w:r>
      <w:r w:rsidR="00B47C24">
        <w:rPr>
          <w:b/>
          <w:sz w:val="24"/>
          <w:szCs w:val="24"/>
        </w:rPr>
        <w:t xml:space="preserve"> </w:t>
      </w:r>
      <w:r w:rsidR="00AA0EDF">
        <w:rPr>
          <w:b/>
          <w:color w:val="000000"/>
          <w:sz w:val="24"/>
          <w:szCs w:val="24"/>
        </w:rPr>
        <w:t xml:space="preserve">ПОСТАВКУ </w:t>
      </w:r>
      <w:r w:rsidR="00EF59C6">
        <w:rPr>
          <w:b/>
          <w:sz w:val="24"/>
          <w:szCs w:val="24"/>
        </w:rPr>
        <w:t xml:space="preserve">КОММУТАЦИОННОЙ АППАРАТУРЫ </w:t>
      </w:r>
    </w:p>
    <w:p w14:paraId="431CF515" w14:textId="27C00905" w:rsidR="00FB0839" w:rsidRPr="00E320B2" w:rsidRDefault="00EF59C6" w:rsidP="006E67DD">
      <w:pPr>
        <w:jc w:val="center"/>
        <w:rPr>
          <w:b/>
          <w:sz w:val="24"/>
          <w:szCs w:val="24"/>
        </w:rPr>
      </w:pPr>
      <w:r>
        <w:rPr>
          <w:b/>
          <w:sz w:val="24"/>
          <w:szCs w:val="24"/>
        </w:rPr>
        <w:t>ДЛЯ КАПИТАЛЬНОГО РЕМОНТА ЯКНО</w:t>
      </w:r>
    </w:p>
    <w:p w14:paraId="48F2F90D" w14:textId="77777777" w:rsidR="00AC6522" w:rsidRPr="00F21BED" w:rsidRDefault="00AC6522" w:rsidP="00CF38C0">
      <w:pPr>
        <w:rPr>
          <w:rFonts w:eastAsia="Calibri"/>
          <w:b/>
          <w:sz w:val="24"/>
          <w:szCs w:val="24"/>
          <w:lang w:eastAsia="en-US"/>
        </w:rPr>
      </w:pPr>
    </w:p>
    <w:p w14:paraId="2C493A12" w14:textId="77777777" w:rsidR="001910AA" w:rsidRPr="00D04B36" w:rsidRDefault="001910AA" w:rsidP="00CF38C0">
      <w:pPr>
        <w:pStyle w:val="1"/>
        <w:keepNext w:val="0"/>
        <w:widowControl w:val="0"/>
        <w:jc w:val="both"/>
        <w:rPr>
          <w:b w:val="0"/>
        </w:rPr>
      </w:pPr>
      <w:r w:rsidRPr="00D04B36">
        <w:t xml:space="preserve">1. Способ </w:t>
      </w:r>
      <w:r w:rsidR="00F56155" w:rsidRPr="00D04B36">
        <w:t xml:space="preserve">осуществления </w:t>
      </w:r>
      <w:r w:rsidR="008F43DF" w:rsidRPr="00D04B36">
        <w:t xml:space="preserve">закупки: </w:t>
      </w:r>
      <w:r w:rsidR="004E6616" w:rsidRPr="00D04B36">
        <w:rPr>
          <w:b w:val="0"/>
        </w:rPr>
        <w:t>запрос</w:t>
      </w:r>
      <w:r w:rsidR="008E14B6" w:rsidRPr="00D04B36">
        <w:rPr>
          <w:b w:val="0"/>
        </w:rPr>
        <w:t xml:space="preserve"> котировок в электронной форме</w:t>
      </w:r>
      <w:r w:rsidR="005024E2" w:rsidRPr="00D04B36">
        <w:rPr>
          <w:b w:val="0"/>
        </w:rPr>
        <w:t xml:space="preserve"> </w:t>
      </w:r>
      <w:r w:rsidR="00FB0839" w:rsidRPr="00D04B36">
        <w:rPr>
          <w:b w:val="0"/>
          <w:color w:val="000000"/>
        </w:rPr>
        <w:t xml:space="preserve">(далее </w:t>
      </w:r>
      <w:r w:rsidR="00413947" w:rsidRPr="00D04B36">
        <w:rPr>
          <w:b w:val="0"/>
          <w:color w:val="000000"/>
        </w:rPr>
        <w:t>–</w:t>
      </w:r>
      <w:r w:rsidR="00FB0839" w:rsidRPr="00D04B36">
        <w:rPr>
          <w:b w:val="0"/>
          <w:color w:val="000000"/>
        </w:rPr>
        <w:t xml:space="preserve"> запрос котировок)</w:t>
      </w:r>
      <w:r w:rsidR="008E14B6" w:rsidRPr="00D04B36">
        <w:rPr>
          <w:b w:val="0"/>
        </w:rPr>
        <w:t>.</w:t>
      </w:r>
    </w:p>
    <w:p w14:paraId="10458FEC" w14:textId="01DD7437" w:rsidR="00D078E8" w:rsidRPr="00C02939" w:rsidRDefault="0021611B" w:rsidP="00A17E97">
      <w:pPr>
        <w:jc w:val="both"/>
        <w:rPr>
          <w:rFonts w:eastAsia="Calibri"/>
          <w:sz w:val="22"/>
          <w:szCs w:val="22"/>
        </w:rPr>
      </w:pPr>
      <w:r w:rsidRPr="00D04B36">
        <w:rPr>
          <w:b/>
          <w:sz w:val="24"/>
          <w:szCs w:val="24"/>
        </w:rPr>
        <w:t>1.1.</w:t>
      </w:r>
      <w:r w:rsidR="003A28BB" w:rsidRPr="00D04B36">
        <w:rPr>
          <w:b/>
          <w:sz w:val="24"/>
          <w:szCs w:val="24"/>
        </w:rPr>
        <w:t xml:space="preserve"> </w:t>
      </w:r>
      <w:r w:rsidRPr="00D04B36">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D04B36">
        <w:rPr>
          <w:b/>
          <w:sz w:val="24"/>
          <w:szCs w:val="24"/>
        </w:rPr>
        <w:t>:</w:t>
      </w:r>
      <w:r w:rsidR="00D078E8" w:rsidRPr="00D04B36">
        <w:rPr>
          <w:b/>
          <w:sz w:val="24"/>
          <w:szCs w:val="24"/>
        </w:rPr>
        <w:t xml:space="preserve"> </w:t>
      </w:r>
      <w:r w:rsidR="00A841A4" w:rsidRPr="00D04B36">
        <w:rPr>
          <w:b/>
          <w:sz w:val="24"/>
          <w:szCs w:val="24"/>
        </w:rPr>
        <w:br/>
      </w:r>
      <w:r w:rsidR="00AB2009" w:rsidRPr="003303A8">
        <w:rPr>
          <w:rFonts w:ascii="Times New Roman CYR" w:hAnsi="Times New Roman CYR" w:cs="Times New Roman CYR"/>
          <w:color w:val="000000"/>
          <w:sz w:val="24"/>
          <w:szCs w:val="24"/>
        </w:rPr>
        <w:t>(АО «ЭТП ГПБ») https://etp.gpb.ru</w:t>
      </w:r>
      <w:r w:rsidR="00AB2009" w:rsidRPr="00D04B36">
        <w:rPr>
          <w:rFonts w:ascii="Times New Roman CYR" w:hAnsi="Times New Roman CYR" w:cs="Times New Roman CYR"/>
          <w:bCs/>
          <w:sz w:val="24"/>
          <w:szCs w:val="24"/>
        </w:rPr>
        <w:t xml:space="preserve"> </w:t>
      </w:r>
      <w:r w:rsidR="00C02939" w:rsidRPr="00D04B36">
        <w:rPr>
          <w:rFonts w:ascii="Times New Roman CYR" w:hAnsi="Times New Roman CYR" w:cs="Times New Roman CYR"/>
          <w:bCs/>
          <w:sz w:val="24"/>
          <w:szCs w:val="24"/>
        </w:rPr>
        <w:t>(далее – электронная торговая площадка, ЭТП).</w:t>
      </w:r>
    </w:p>
    <w:p w14:paraId="57AEF9DE" w14:textId="77777777" w:rsidR="00A00414" w:rsidRPr="00F21BED"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8"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rPr>
          <w:t>ru</w:t>
        </w:r>
        <w:proofErr w:type="spellEnd"/>
      </w:hyperlink>
    </w:p>
    <w:p w14:paraId="518117DF" w14:textId="77777777" w:rsidR="001910AA" w:rsidRPr="00212C9B" w:rsidRDefault="001910AA" w:rsidP="00CF38C0">
      <w:pPr>
        <w:pStyle w:val="afd"/>
        <w:spacing w:after="0"/>
        <w:jc w:val="both"/>
        <w:rPr>
          <w:rFonts w:ascii="Times New Roman" w:hAnsi="Times New Roman"/>
          <w:b/>
        </w:rPr>
      </w:pPr>
      <w:r w:rsidRPr="00212C9B">
        <w:rPr>
          <w:rFonts w:ascii="Times New Roman" w:hAnsi="Times New Roman"/>
          <w:b/>
        </w:rPr>
        <w:t xml:space="preserve">2.5. Номер контактного телефона: </w:t>
      </w:r>
      <w:r w:rsidR="007572EE" w:rsidRPr="00212C9B">
        <w:rPr>
          <w:rFonts w:ascii="Times New Roman" w:hAnsi="Times New Roman"/>
        </w:rPr>
        <w:t>8 (</w:t>
      </w:r>
      <w:r w:rsidR="00D84502" w:rsidRPr="00212C9B">
        <w:rPr>
          <w:rFonts w:ascii="Times New Roman" w:hAnsi="Times New Roman"/>
        </w:rPr>
        <w:t>8555</w:t>
      </w:r>
      <w:r w:rsidR="007572EE" w:rsidRPr="00212C9B">
        <w:rPr>
          <w:rFonts w:ascii="Times New Roman" w:hAnsi="Times New Roman"/>
        </w:rPr>
        <w:t xml:space="preserve">) </w:t>
      </w:r>
      <w:r w:rsidR="0068219B" w:rsidRPr="00212C9B">
        <w:rPr>
          <w:rFonts w:ascii="Times New Roman" w:hAnsi="Times New Roman"/>
        </w:rPr>
        <w:t>44-03</w:t>
      </w:r>
      <w:r w:rsidR="00D84502" w:rsidRPr="00212C9B">
        <w:rPr>
          <w:rFonts w:ascii="Times New Roman" w:hAnsi="Times New Roman"/>
        </w:rPr>
        <w:t>-</w:t>
      </w:r>
      <w:r w:rsidR="0068219B" w:rsidRPr="00212C9B">
        <w:rPr>
          <w:rFonts w:ascii="Times New Roman" w:hAnsi="Times New Roman"/>
        </w:rPr>
        <w:t>63</w:t>
      </w:r>
    </w:p>
    <w:p w14:paraId="607D9C07" w14:textId="77777777" w:rsidR="00311C11" w:rsidRPr="00212C9B" w:rsidRDefault="001910AA" w:rsidP="00CF38C0">
      <w:pPr>
        <w:pStyle w:val="afd"/>
        <w:spacing w:after="0"/>
        <w:jc w:val="both"/>
        <w:rPr>
          <w:rFonts w:ascii="Times New Roman" w:hAnsi="Times New Roman"/>
          <w:b/>
        </w:rPr>
      </w:pPr>
      <w:r w:rsidRPr="00212C9B">
        <w:rPr>
          <w:rFonts w:ascii="Times New Roman" w:hAnsi="Times New Roman"/>
          <w:b/>
        </w:rPr>
        <w:t>2.6. </w:t>
      </w:r>
      <w:r w:rsidR="00311C11" w:rsidRPr="00212C9B">
        <w:rPr>
          <w:rFonts w:ascii="Times New Roman" w:hAnsi="Times New Roman"/>
          <w:b/>
          <w:bCs/>
          <w:color w:val="000000"/>
        </w:rPr>
        <w:t>Контактные лица</w:t>
      </w:r>
      <w:r w:rsidR="00311C11" w:rsidRPr="00212C9B">
        <w:rPr>
          <w:rFonts w:ascii="Times New Roman" w:hAnsi="Times New Roman"/>
          <w:b/>
        </w:rPr>
        <w:t>:</w:t>
      </w:r>
    </w:p>
    <w:p w14:paraId="4DD7A676" w14:textId="5E609A1B" w:rsidR="00311C11" w:rsidRPr="00212C9B" w:rsidRDefault="00311C11" w:rsidP="00311C11">
      <w:pPr>
        <w:pStyle w:val="afd"/>
        <w:spacing w:after="0"/>
        <w:jc w:val="both"/>
        <w:rPr>
          <w:rStyle w:val="a9"/>
          <w:rFonts w:ascii="Times New Roman" w:hAnsi="Times New Roman"/>
          <w:color w:val="auto"/>
          <w:shd w:val="clear" w:color="auto" w:fill="FFFFFF"/>
        </w:rPr>
      </w:pPr>
      <w:r w:rsidRPr="00212C9B">
        <w:rPr>
          <w:rFonts w:ascii="Times New Roman" w:hAnsi="Times New Roman"/>
          <w:b/>
          <w:bCs/>
          <w:color w:val="000000"/>
          <w:u w:val="single"/>
        </w:rPr>
        <w:t xml:space="preserve">По вопросам </w:t>
      </w:r>
      <w:r w:rsidRPr="00212C9B">
        <w:rPr>
          <w:rFonts w:ascii="Times New Roman" w:hAnsi="Times New Roman"/>
          <w:b/>
          <w:u w:val="single"/>
        </w:rPr>
        <w:t>извещения и проведения закупки</w:t>
      </w:r>
      <w:r w:rsidRPr="00212C9B">
        <w:rPr>
          <w:rFonts w:ascii="Times New Roman" w:hAnsi="Times New Roman"/>
          <w:b/>
          <w:bCs/>
          <w:color w:val="000000"/>
          <w:u w:val="single"/>
        </w:rPr>
        <w:t>:</w:t>
      </w:r>
      <w:r w:rsidRPr="00212C9B">
        <w:rPr>
          <w:rFonts w:ascii="Times New Roman" w:hAnsi="Times New Roman"/>
          <w:b/>
          <w:bCs/>
          <w:color w:val="000000"/>
        </w:rPr>
        <w:t xml:space="preserve"> </w:t>
      </w:r>
      <w:r w:rsidRPr="00212C9B">
        <w:rPr>
          <w:rFonts w:ascii="Times New Roman" w:hAnsi="Times New Roman"/>
        </w:rPr>
        <w:t xml:space="preserve">Гаврилова Ольга Николаевна – специалист по закупкам, тел.: 8 (8555) 44-03-63, </w:t>
      </w:r>
      <w:r w:rsidR="001F7CA7" w:rsidRPr="00212C9B">
        <w:rPr>
          <w:rFonts w:ascii="Times New Roman" w:hAnsi="Times New Roman"/>
        </w:rPr>
        <w:t>адрес электронной почты</w:t>
      </w:r>
      <w:r w:rsidRPr="00212C9B">
        <w:rPr>
          <w:rFonts w:ascii="Times New Roman" w:hAnsi="Times New Roman"/>
        </w:rPr>
        <w:t xml:space="preserve">: </w:t>
      </w:r>
      <w:hyperlink r:id="rId9" w:history="1">
        <w:r w:rsidRPr="00212C9B">
          <w:rPr>
            <w:rStyle w:val="a9"/>
            <w:rFonts w:ascii="Times New Roman" w:hAnsi="Times New Roman"/>
            <w:color w:val="auto"/>
            <w:shd w:val="clear" w:color="auto" w:fill="FFFFFF"/>
          </w:rPr>
          <w:t>peitc_223fz@mail.ru</w:t>
        </w:r>
      </w:hyperlink>
    </w:p>
    <w:p w14:paraId="6519E89D" w14:textId="158A0020" w:rsidR="00311C11" w:rsidRPr="00212C9B" w:rsidRDefault="00311C11" w:rsidP="00311C11">
      <w:pPr>
        <w:pStyle w:val="afd"/>
        <w:spacing w:after="0"/>
        <w:jc w:val="both"/>
        <w:rPr>
          <w:rFonts w:ascii="Times New Roman" w:hAnsi="Times New Roman"/>
          <w:b/>
          <w:bCs/>
          <w:color w:val="000000"/>
        </w:rPr>
      </w:pPr>
      <w:r w:rsidRPr="00212C9B">
        <w:rPr>
          <w:rFonts w:ascii="Times New Roman" w:hAnsi="Times New Roman"/>
          <w:b/>
          <w:bCs/>
          <w:color w:val="000000"/>
          <w:u w:val="single"/>
        </w:rPr>
        <w:t>По вопросам технического задания:</w:t>
      </w:r>
      <w:r w:rsidR="00970B67" w:rsidRPr="00212C9B">
        <w:rPr>
          <w:rFonts w:ascii="Times New Roman" w:hAnsi="Times New Roman"/>
          <w:b/>
          <w:bCs/>
          <w:color w:val="000000"/>
        </w:rPr>
        <w:t xml:space="preserve"> </w:t>
      </w:r>
      <w:r w:rsidR="00970B67" w:rsidRPr="00212C9B">
        <w:rPr>
          <w:rFonts w:ascii="Times New Roman" w:hAnsi="Times New Roman"/>
          <w:bCs/>
          <w:color w:val="000000"/>
        </w:rPr>
        <w:t xml:space="preserve">Рогов Алексей Евгеньевич – начальник ОМТС, </w:t>
      </w:r>
      <w:r w:rsidR="006548CE">
        <w:rPr>
          <w:rFonts w:ascii="Times New Roman" w:hAnsi="Times New Roman"/>
          <w:bCs/>
          <w:color w:val="000000"/>
        </w:rPr>
        <w:br/>
      </w:r>
      <w:r w:rsidR="00970B67" w:rsidRPr="00212C9B">
        <w:rPr>
          <w:rFonts w:ascii="Times New Roman" w:hAnsi="Times New Roman"/>
        </w:rPr>
        <w:t>тел.: 8 (987) 227-22-22</w:t>
      </w:r>
      <w:r w:rsidRPr="00212C9B">
        <w:rPr>
          <w:rFonts w:ascii="Times New Roman" w:hAnsi="Times New Roman"/>
          <w:bCs/>
          <w:color w:val="000000"/>
        </w:rPr>
        <w:t>.</w:t>
      </w:r>
    </w:p>
    <w:p w14:paraId="2DFDB085" w14:textId="77777777" w:rsidR="00311C11" w:rsidRPr="00F21BED" w:rsidRDefault="00311C11" w:rsidP="00311C11">
      <w:pPr>
        <w:rPr>
          <w:sz w:val="24"/>
          <w:szCs w:val="24"/>
        </w:rPr>
      </w:pPr>
    </w:p>
    <w:p w14:paraId="78699DDA" w14:textId="1D83A26B"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B73858" w:rsidRPr="00C31552">
        <w:rPr>
          <w:b/>
          <w:sz w:val="24"/>
          <w:szCs w:val="24"/>
        </w:rPr>
        <w:t xml:space="preserve"> </w:t>
      </w:r>
      <w:r w:rsidR="00EF59C6" w:rsidRPr="00EF59C6">
        <w:rPr>
          <w:sz w:val="24"/>
          <w:szCs w:val="24"/>
        </w:rPr>
        <w:t>Поставка коммутационной аппаратуры для капитального ремонта ЯКНО</w:t>
      </w:r>
      <w:r w:rsidR="00F8134D" w:rsidRPr="00F8134D">
        <w:rPr>
          <w:sz w:val="24"/>
          <w:szCs w:val="24"/>
        </w:rPr>
        <w:t>.</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F21BED" w:rsidRDefault="00EF27DF" w:rsidP="00CF38C0">
      <w:pPr>
        <w:pStyle w:val="af0"/>
        <w:jc w:val="both"/>
        <w:rPr>
          <w:b/>
          <w:sz w:val="24"/>
          <w:szCs w:val="24"/>
        </w:rPr>
      </w:pPr>
    </w:p>
    <w:p w14:paraId="6B75FD14" w14:textId="77777777" w:rsidR="00101B36" w:rsidRPr="00CE6AB7"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определением соответствия поставляемого товара, выполняемой работы, оказываемой услуги потребностям заказчика:</w:t>
      </w:r>
      <w:r w:rsidR="00222782" w:rsidRPr="00222782">
        <w:rPr>
          <w:sz w:val="24"/>
          <w:szCs w:val="24"/>
        </w:rPr>
        <w:t xml:space="preserve"> </w:t>
      </w:r>
      <w:r w:rsidR="00222782" w:rsidRPr="00712BAA">
        <w:rPr>
          <w:sz w:val="24"/>
          <w:szCs w:val="24"/>
        </w:rPr>
        <w:t>в соответствии с Техническим заданием (Приложение №</w:t>
      </w:r>
      <w:r w:rsidR="00222782">
        <w:rPr>
          <w:sz w:val="24"/>
          <w:szCs w:val="24"/>
        </w:rPr>
        <w:t xml:space="preserve"> </w:t>
      </w:r>
      <w:r w:rsidR="00222782" w:rsidRPr="00712BAA">
        <w:rPr>
          <w:sz w:val="24"/>
          <w:szCs w:val="24"/>
        </w:rPr>
        <w:t xml:space="preserve">1 </w:t>
      </w:r>
      <w:r w:rsidR="00222782" w:rsidRPr="00712BAA">
        <w:rPr>
          <w:rStyle w:val="afff0"/>
          <w:color w:val="auto"/>
          <w:sz w:val="24"/>
          <w:szCs w:val="24"/>
        </w:rPr>
        <w:t xml:space="preserve">к извещению о проведении </w:t>
      </w:r>
      <w:r w:rsidR="00222782" w:rsidRPr="00CE6AB7">
        <w:rPr>
          <w:rStyle w:val="afff0"/>
          <w:color w:val="auto"/>
          <w:sz w:val="24"/>
          <w:szCs w:val="24"/>
        </w:rPr>
        <w:t>запроса котировок</w:t>
      </w:r>
      <w:r w:rsidR="00222782" w:rsidRPr="00CE6AB7">
        <w:rPr>
          <w:sz w:val="24"/>
          <w:szCs w:val="24"/>
        </w:rPr>
        <w:t xml:space="preserve">) и проектом договора (Приложение № 2 </w:t>
      </w:r>
      <w:r w:rsidR="00222782" w:rsidRPr="00CE6AB7">
        <w:rPr>
          <w:rStyle w:val="afff0"/>
          <w:color w:val="auto"/>
          <w:sz w:val="24"/>
          <w:szCs w:val="24"/>
        </w:rPr>
        <w:t>к настоящему извещению</w:t>
      </w:r>
      <w:r w:rsidR="00222782" w:rsidRPr="00CE6AB7">
        <w:rPr>
          <w:sz w:val="24"/>
          <w:szCs w:val="24"/>
        </w:rPr>
        <w:t>).</w:t>
      </w:r>
    </w:p>
    <w:p w14:paraId="287ADEBB" w14:textId="77777777" w:rsidR="00101B36" w:rsidRPr="00F21BED" w:rsidRDefault="00101B36" w:rsidP="00222782">
      <w:pPr>
        <w:pStyle w:val="af0"/>
        <w:jc w:val="both"/>
        <w:rPr>
          <w:sz w:val="24"/>
          <w:szCs w:val="24"/>
        </w:rPr>
      </w:pPr>
    </w:p>
    <w:p w14:paraId="0CBF6628" w14:textId="77777777" w:rsidR="004C6ED2" w:rsidRPr="00C2459B" w:rsidRDefault="00756F69" w:rsidP="00222782">
      <w:pPr>
        <w:pStyle w:val="af0"/>
        <w:jc w:val="both"/>
        <w:rPr>
          <w:b/>
          <w:color w:val="000000"/>
          <w:sz w:val="24"/>
          <w:szCs w:val="24"/>
        </w:rPr>
      </w:pPr>
      <w:r w:rsidRPr="00C2459B">
        <w:rPr>
          <w:rFonts w:eastAsia="Calibri"/>
          <w:b/>
          <w:color w:val="000000"/>
          <w:sz w:val="24"/>
          <w:szCs w:val="24"/>
        </w:rPr>
        <w:t>5</w:t>
      </w:r>
      <w:r w:rsidR="004C6ED2" w:rsidRPr="00C2459B">
        <w:rPr>
          <w:rFonts w:eastAsia="Calibri"/>
          <w:b/>
          <w:color w:val="000000"/>
          <w:sz w:val="24"/>
          <w:szCs w:val="24"/>
        </w:rPr>
        <w:t xml:space="preserve">. </w:t>
      </w:r>
      <w:r w:rsidR="004C6ED2" w:rsidRPr="00C2459B">
        <w:rPr>
          <w:b/>
          <w:color w:val="000000"/>
          <w:sz w:val="24"/>
          <w:szCs w:val="24"/>
        </w:rPr>
        <w:t>Место, условия и сроки (периоды) пост</w:t>
      </w:r>
      <w:r w:rsidR="007057F6" w:rsidRPr="00C2459B">
        <w:rPr>
          <w:b/>
          <w:color w:val="000000"/>
          <w:sz w:val="24"/>
          <w:szCs w:val="24"/>
        </w:rPr>
        <w:t>авки товара</w:t>
      </w:r>
      <w:r w:rsidR="00592772" w:rsidRPr="00C2459B">
        <w:rPr>
          <w:b/>
          <w:color w:val="000000"/>
          <w:sz w:val="24"/>
          <w:szCs w:val="24"/>
        </w:rPr>
        <w:t>, выполнения работ, оказ</w:t>
      </w:r>
      <w:r w:rsidR="00D5527B" w:rsidRPr="00C2459B">
        <w:rPr>
          <w:b/>
          <w:color w:val="000000"/>
          <w:sz w:val="24"/>
          <w:szCs w:val="24"/>
        </w:rPr>
        <w:t>ания услуг</w:t>
      </w:r>
      <w:r w:rsidR="00A91DDA" w:rsidRPr="00C2459B">
        <w:rPr>
          <w:b/>
          <w:color w:val="000000"/>
          <w:sz w:val="24"/>
          <w:szCs w:val="24"/>
        </w:rPr>
        <w:t>и</w:t>
      </w:r>
      <w:r w:rsidR="004C6ED2" w:rsidRPr="00C2459B">
        <w:rPr>
          <w:b/>
          <w:color w:val="000000"/>
          <w:sz w:val="24"/>
          <w:szCs w:val="24"/>
        </w:rPr>
        <w:t>:</w:t>
      </w:r>
    </w:p>
    <w:p w14:paraId="25BEC52E" w14:textId="77777777" w:rsidR="00FB31F5" w:rsidRPr="00CE6AB7" w:rsidRDefault="00756F69" w:rsidP="00FB31F5">
      <w:pPr>
        <w:pStyle w:val="afff1"/>
        <w:widowControl w:val="0"/>
        <w:tabs>
          <w:tab w:val="left" w:pos="0"/>
          <w:tab w:val="left" w:pos="426"/>
        </w:tabs>
        <w:spacing w:before="0" w:after="0" w:line="240" w:lineRule="auto"/>
        <w:rPr>
          <w:rFonts w:ascii="Times New Roman" w:hAnsi="Times New Roman"/>
          <w:sz w:val="24"/>
          <w:szCs w:val="24"/>
        </w:rPr>
      </w:pPr>
      <w:r w:rsidRPr="00C2459B">
        <w:rPr>
          <w:rFonts w:ascii="Times New Roman" w:hAnsi="Times New Roman"/>
          <w:b/>
          <w:color w:val="000000"/>
          <w:sz w:val="24"/>
          <w:szCs w:val="24"/>
        </w:rPr>
        <w:t>5</w:t>
      </w:r>
      <w:r w:rsidR="004C6ED2" w:rsidRPr="00C2459B">
        <w:rPr>
          <w:rFonts w:ascii="Times New Roman" w:hAnsi="Times New Roman"/>
          <w:b/>
          <w:color w:val="000000"/>
          <w:sz w:val="24"/>
          <w:szCs w:val="24"/>
        </w:rPr>
        <w:t xml:space="preserve">.1. Место </w:t>
      </w:r>
      <w:r w:rsidR="0068219B" w:rsidRPr="00C2459B">
        <w:rPr>
          <w:rFonts w:ascii="Times New Roman" w:hAnsi="Times New Roman"/>
          <w:b/>
          <w:color w:val="000000"/>
          <w:sz w:val="24"/>
          <w:szCs w:val="24"/>
        </w:rPr>
        <w:t>поставки</w:t>
      </w:r>
      <w:r w:rsidR="009A663E" w:rsidRPr="00C2459B">
        <w:rPr>
          <w:rFonts w:ascii="Times New Roman" w:hAnsi="Times New Roman"/>
          <w:b/>
          <w:color w:val="000000"/>
          <w:sz w:val="24"/>
          <w:szCs w:val="24"/>
        </w:rPr>
        <w:t xml:space="preserve"> товара</w:t>
      </w:r>
      <w:r w:rsidR="004C6ED2" w:rsidRPr="00C2459B">
        <w:rPr>
          <w:rFonts w:ascii="Times New Roman" w:hAnsi="Times New Roman"/>
          <w:b/>
          <w:color w:val="000000"/>
          <w:sz w:val="24"/>
          <w:szCs w:val="24"/>
        </w:rPr>
        <w:t>:</w:t>
      </w:r>
      <w:r w:rsidR="00CF38C0" w:rsidRPr="00C2459B">
        <w:rPr>
          <w:rFonts w:ascii="Times New Roman" w:hAnsi="Times New Roman"/>
          <w:b/>
          <w:color w:val="000000"/>
          <w:sz w:val="24"/>
          <w:szCs w:val="24"/>
        </w:rPr>
        <w:t xml:space="preserve"> </w:t>
      </w:r>
      <w:r w:rsidR="0081107D" w:rsidRPr="00C2459B">
        <w:rPr>
          <w:rFonts w:ascii="Times New Roman" w:hAnsi="Times New Roman"/>
          <w:color w:val="000000"/>
          <w:sz w:val="24"/>
          <w:szCs w:val="24"/>
        </w:rPr>
        <w:t>РТ, Нижнекамский район, г. Нижнекамск, ул. Первопроходцев, д. 12 А, склад Заказчика</w:t>
      </w:r>
      <w:r w:rsidR="00FB31F5" w:rsidRPr="00C2459B">
        <w:rPr>
          <w:rFonts w:ascii="Times New Roman" w:hAnsi="Times New Roman"/>
          <w:sz w:val="24"/>
          <w:szCs w:val="24"/>
        </w:rPr>
        <w:t>.</w:t>
      </w:r>
    </w:p>
    <w:p w14:paraId="229F357A" w14:textId="6517D2D5" w:rsidR="0081107D" w:rsidRPr="00F45FFE" w:rsidRDefault="00756F69" w:rsidP="0081107D">
      <w:pPr>
        <w:jc w:val="both"/>
        <w:rPr>
          <w:bCs/>
          <w:sz w:val="24"/>
          <w:szCs w:val="24"/>
        </w:rPr>
      </w:pPr>
      <w:r w:rsidRPr="00CE6AB7">
        <w:rPr>
          <w:b/>
          <w:color w:val="000000"/>
          <w:sz w:val="24"/>
          <w:szCs w:val="24"/>
        </w:rPr>
        <w:t>5</w:t>
      </w:r>
      <w:r w:rsidR="004C6ED2" w:rsidRPr="00CE6AB7">
        <w:rPr>
          <w:b/>
          <w:color w:val="000000"/>
          <w:sz w:val="24"/>
          <w:szCs w:val="24"/>
        </w:rPr>
        <w:t xml:space="preserve">.2. Условия </w:t>
      </w:r>
      <w:r w:rsidR="00810ED5" w:rsidRPr="00CE6AB7">
        <w:rPr>
          <w:b/>
          <w:color w:val="000000"/>
          <w:sz w:val="24"/>
          <w:szCs w:val="24"/>
        </w:rPr>
        <w:t>поставки</w:t>
      </w:r>
      <w:r w:rsidR="009A663E" w:rsidRPr="00CE6AB7">
        <w:rPr>
          <w:b/>
          <w:color w:val="000000"/>
          <w:sz w:val="24"/>
          <w:szCs w:val="24"/>
        </w:rPr>
        <w:t xml:space="preserve"> товара</w:t>
      </w:r>
      <w:r w:rsidR="004C6ED2" w:rsidRPr="00CE6AB7">
        <w:rPr>
          <w:b/>
          <w:color w:val="000000"/>
          <w:sz w:val="24"/>
          <w:szCs w:val="24"/>
        </w:rPr>
        <w:t>:</w:t>
      </w:r>
      <w:r w:rsidR="00B64457" w:rsidRPr="00CE6AB7">
        <w:rPr>
          <w:b/>
          <w:color w:val="000000"/>
          <w:sz w:val="24"/>
          <w:szCs w:val="24"/>
        </w:rPr>
        <w:t xml:space="preserve"> </w:t>
      </w:r>
      <w:r w:rsidR="0081107D" w:rsidRPr="00DD5622">
        <w:rPr>
          <w:sz w:val="24"/>
          <w:szCs w:val="24"/>
        </w:rPr>
        <w:t>Поставка Товара осуществляется силами и за счет средств Поставщика</w:t>
      </w:r>
      <w:r w:rsidR="0081107D" w:rsidRPr="00DD5622">
        <w:rPr>
          <w:bCs/>
          <w:color w:val="000000"/>
          <w:sz w:val="24"/>
          <w:szCs w:val="24"/>
        </w:rPr>
        <w:t xml:space="preserve"> в рабочие дни, с </w:t>
      </w:r>
      <w:r w:rsidR="0081107D" w:rsidRPr="00F71D5E">
        <w:rPr>
          <w:bCs/>
          <w:color w:val="000000"/>
          <w:sz w:val="24"/>
          <w:szCs w:val="24"/>
        </w:rPr>
        <w:t xml:space="preserve">понедельника по пятницу в согласованное с Заказчиком время и дату. </w:t>
      </w:r>
      <w:r w:rsidR="0081107D" w:rsidRPr="00F45FFE">
        <w:rPr>
          <w:sz w:val="24"/>
          <w:szCs w:val="24"/>
        </w:rPr>
        <w:t xml:space="preserve">Поставка Товара осуществляется отдельными партиями в соответствии с предварительной </w:t>
      </w:r>
      <w:r w:rsidR="0081107D" w:rsidRPr="00F45FFE">
        <w:rPr>
          <w:bCs/>
          <w:sz w:val="24"/>
          <w:szCs w:val="24"/>
        </w:rPr>
        <w:t>письменной</w:t>
      </w:r>
      <w:r w:rsidR="0081107D" w:rsidRPr="00F45FFE">
        <w:rPr>
          <w:sz w:val="24"/>
          <w:szCs w:val="24"/>
        </w:rPr>
        <w:t xml:space="preserve"> заявкой Заказчика, </w:t>
      </w:r>
      <w:r w:rsidR="0081107D" w:rsidRPr="00F45FFE">
        <w:rPr>
          <w:bCs/>
          <w:sz w:val="24"/>
          <w:szCs w:val="24"/>
        </w:rPr>
        <w:t xml:space="preserve">которые могут быть направлены Поставщику с момента заключения договора по </w:t>
      </w:r>
      <w:r w:rsidR="00EF59C6">
        <w:rPr>
          <w:bCs/>
          <w:sz w:val="24"/>
          <w:szCs w:val="24"/>
        </w:rPr>
        <w:t>16</w:t>
      </w:r>
      <w:r w:rsidR="0081107D" w:rsidRPr="00F45FFE">
        <w:rPr>
          <w:bCs/>
          <w:sz w:val="24"/>
          <w:szCs w:val="24"/>
        </w:rPr>
        <w:t>.</w:t>
      </w:r>
      <w:r w:rsidR="00CD61E3" w:rsidRPr="00F45FFE">
        <w:rPr>
          <w:bCs/>
          <w:sz w:val="24"/>
          <w:szCs w:val="24"/>
        </w:rPr>
        <w:t>0</w:t>
      </w:r>
      <w:r w:rsidR="00EF59C6">
        <w:rPr>
          <w:bCs/>
          <w:sz w:val="24"/>
          <w:szCs w:val="24"/>
        </w:rPr>
        <w:t>9</w:t>
      </w:r>
      <w:r w:rsidR="0081107D" w:rsidRPr="00F45FFE">
        <w:rPr>
          <w:bCs/>
          <w:sz w:val="24"/>
          <w:szCs w:val="24"/>
        </w:rPr>
        <w:t>.202</w:t>
      </w:r>
      <w:r w:rsidR="00CD61E3" w:rsidRPr="00F45FFE">
        <w:rPr>
          <w:bCs/>
          <w:sz w:val="24"/>
          <w:szCs w:val="24"/>
        </w:rPr>
        <w:t>3</w:t>
      </w:r>
      <w:r w:rsidR="0081107D" w:rsidRPr="00F45FFE">
        <w:rPr>
          <w:bCs/>
          <w:sz w:val="24"/>
          <w:szCs w:val="24"/>
        </w:rPr>
        <w:t xml:space="preserve"> г. </w:t>
      </w:r>
      <w:r w:rsidR="0081107D" w:rsidRPr="00F45FFE">
        <w:rPr>
          <w:sz w:val="24"/>
          <w:szCs w:val="24"/>
        </w:rPr>
        <w:t xml:space="preserve">Участник </w:t>
      </w:r>
      <w:r w:rsidR="0081107D" w:rsidRPr="00D04B36">
        <w:rPr>
          <w:sz w:val="24"/>
          <w:szCs w:val="24"/>
        </w:rPr>
        <w:t>(</w:t>
      </w:r>
      <w:r w:rsidR="0081107D" w:rsidRPr="00D04B36">
        <w:rPr>
          <w:bCs/>
          <w:color w:val="000000"/>
          <w:sz w:val="24"/>
          <w:szCs w:val="24"/>
        </w:rPr>
        <w:t xml:space="preserve">Поставщик) обязан </w:t>
      </w:r>
      <w:r w:rsidR="0081107D" w:rsidRPr="00F45FFE">
        <w:rPr>
          <w:bCs/>
          <w:sz w:val="24"/>
          <w:szCs w:val="24"/>
        </w:rPr>
        <w:t>в течение</w:t>
      </w:r>
      <w:r w:rsidR="00DD5622" w:rsidRPr="00F45FFE">
        <w:rPr>
          <w:bCs/>
          <w:sz w:val="24"/>
          <w:szCs w:val="24"/>
        </w:rPr>
        <w:t xml:space="preserve"> 14</w:t>
      </w:r>
      <w:r w:rsidR="003C1758" w:rsidRPr="00F45FFE">
        <w:rPr>
          <w:bCs/>
          <w:sz w:val="24"/>
          <w:szCs w:val="24"/>
        </w:rPr>
        <w:t xml:space="preserve"> (</w:t>
      </w:r>
      <w:r w:rsidR="00D04B36" w:rsidRPr="00F45FFE">
        <w:rPr>
          <w:bCs/>
          <w:sz w:val="24"/>
          <w:szCs w:val="24"/>
        </w:rPr>
        <w:t>ч</w:t>
      </w:r>
      <w:r w:rsidR="00DD5622" w:rsidRPr="00F45FFE">
        <w:rPr>
          <w:bCs/>
          <w:sz w:val="24"/>
          <w:szCs w:val="24"/>
        </w:rPr>
        <w:t>етырнадцати</w:t>
      </w:r>
      <w:r w:rsidR="003C1758" w:rsidRPr="00F45FFE">
        <w:rPr>
          <w:bCs/>
          <w:sz w:val="24"/>
          <w:szCs w:val="24"/>
        </w:rPr>
        <w:t>) календарн</w:t>
      </w:r>
      <w:r w:rsidR="00E320B2" w:rsidRPr="00F45FFE">
        <w:rPr>
          <w:bCs/>
          <w:sz w:val="24"/>
          <w:szCs w:val="24"/>
        </w:rPr>
        <w:t>ых</w:t>
      </w:r>
      <w:r w:rsidR="003C1758" w:rsidRPr="00F45FFE">
        <w:rPr>
          <w:bCs/>
          <w:sz w:val="24"/>
          <w:szCs w:val="24"/>
        </w:rPr>
        <w:t xml:space="preserve"> дн</w:t>
      </w:r>
      <w:r w:rsidR="00E320B2" w:rsidRPr="00F45FFE">
        <w:rPr>
          <w:bCs/>
          <w:sz w:val="24"/>
          <w:szCs w:val="24"/>
        </w:rPr>
        <w:t>ей</w:t>
      </w:r>
      <w:r w:rsidR="003C1758" w:rsidRPr="00F45FFE">
        <w:rPr>
          <w:bCs/>
          <w:sz w:val="24"/>
          <w:szCs w:val="24"/>
        </w:rPr>
        <w:t xml:space="preserve"> </w:t>
      </w:r>
      <w:r w:rsidR="0081107D" w:rsidRPr="00F45FFE">
        <w:rPr>
          <w:bCs/>
          <w:sz w:val="24"/>
          <w:szCs w:val="24"/>
        </w:rPr>
        <w:t>с момента получения заявки, поставить товар на склад Заказчика.</w:t>
      </w:r>
    </w:p>
    <w:p w14:paraId="1F933BCE" w14:textId="09B4CD03" w:rsidR="00214613" w:rsidRPr="00D04B36" w:rsidRDefault="00504A1E" w:rsidP="003E51A7">
      <w:pPr>
        <w:pStyle w:val="afff1"/>
        <w:widowControl w:val="0"/>
        <w:tabs>
          <w:tab w:val="left" w:pos="0"/>
          <w:tab w:val="left" w:pos="426"/>
        </w:tabs>
        <w:spacing w:before="0" w:after="0" w:line="240" w:lineRule="auto"/>
        <w:rPr>
          <w:rFonts w:ascii="Times New Roman" w:hAnsi="Times New Roman"/>
          <w:bCs/>
          <w:color w:val="000000"/>
          <w:sz w:val="24"/>
          <w:szCs w:val="24"/>
        </w:rPr>
      </w:pPr>
      <w:r w:rsidRPr="00D04B36">
        <w:rPr>
          <w:rFonts w:ascii="Times New Roman" w:hAnsi="Times New Roman"/>
          <w:b/>
          <w:color w:val="000000"/>
          <w:sz w:val="24"/>
          <w:szCs w:val="24"/>
        </w:rPr>
        <w:t xml:space="preserve"> </w:t>
      </w:r>
      <w:r w:rsidR="00756F69" w:rsidRPr="00D04B36">
        <w:rPr>
          <w:rFonts w:ascii="Times New Roman" w:hAnsi="Times New Roman"/>
          <w:b/>
          <w:sz w:val="24"/>
          <w:szCs w:val="24"/>
        </w:rPr>
        <w:t>5</w:t>
      </w:r>
      <w:r w:rsidR="004C6ED2" w:rsidRPr="00D04B36">
        <w:rPr>
          <w:rFonts w:ascii="Times New Roman" w:hAnsi="Times New Roman"/>
          <w:b/>
          <w:sz w:val="24"/>
          <w:szCs w:val="24"/>
        </w:rPr>
        <w:t>.3.</w:t>
      </w:r>
      <w:r w:rsidR="00CC357E" w:rsidRPr="00D04B36">
        <w:rPr>
          <w:rFonts w:ascii="Times New Roman" w:hAnsi="Times New Roman"/>
          <w:b/>
          <w:sz w:val="24"/>
          <w:szCs w:val="24"/>
        </w:rPr>
        <w:t> </w:t>
      </w:r>
      <w:r w:rsidR="004C6ED2" w:rsidRPr="00D04B36">
        <w:rPr>
          <w:rFonts w:ascii="Times New Roman" w:hAnsi="Times New Roman"/>
          <w:b/>
          <w:sz w:val="24"/>
          <w:szCs w:val="24"/>
        </w:rPr>
        <w:t xml:space="preserve">Сроки </w:t>
      </w:r>
      <w:r w:rsidR="00810ED5" w:rsidRPr="00D04B36">
        <w:rPr>
          <w:rFonts w:ascii="Times New Roman" w:hAnsi="Times New Roman"/>
          <w:b/>
          <w:sz w:val="24"/>
          <w:szCs w:val="24"/>
        </w:rPr>
        <w:t>поставки</w:t>
      </w:r>
      <w:r w:rsidR="009A663E" w:rsidRPr="00D04B36">
        <w:rPr>
          <w:rFonts w:ascii="Times New Roman" w:hAnsi="Times New Roman"/>
          <w:b/>
          <w:sz w:val="24"/>
          <w:szCs w:val="24"/>
        </w:rPr>
        <w:t xml:space="preserve"> товара</w:t>
      </w:r>
      <w:r w:rsidR="00CF38C0" w:rsidRPr="00D04B36">
        <w:rPr>
          <w:rFonts w:ascii="Times New Roman" w:hAnsi="Times New Roman"/>
          <w:b/>
          <w:sz w:val="24"/>
          <w:szCs w:val="24"/>
        </w:rPr>
        <w:t xml:space="preserve">: </w:t>
      </w:r>
      <w:r w:rsidR="00A85581" w:rsidRPr="00D04B36">
        <w:rPr>
          <w:rFonts w:ascii="Times New Roman" w:hAnsi="Times New Roman"/>
          <w:bCs/>
          <w:color w:val="000000"/>
          <w:sz w:val="24"/>
          <w:szCs w:val="24"/>
        </w:rPr>
        <w:t>отдельными партиями</w:t>
      </w:r>
      <w:r w:rsidR="00214613" w:rsidRPr="00D04B36">
        <w:rPr>
          <w:rFonts w:ascii="Times New Roman" w:hAnsi="Times New Roman"/>
          <w:bCs/>
          <w:color w:val="000000"/>
          <w:sz w:val="24"/>
          <w:szCs w:val="24"/>
        </w:rPr>
        <w:t>,</w:t>
      </w:r>
      <w:r w:rsidR="00653B00">
        <w:rPr>
          <w:rFonts w:ascii="Times New Roman" w:hAnsi="Times New Roman"/>
          <w:bCs/>
          <w:color w:val="000000"/>
          <w:sz w:val="24"/>
          <w:szCs w:val="24"/>
        </w:rPr>
        <w:t xml:space="preserve"> по </w:t>
      </w:r>
      <w:r w:rsidR="00A85581" w:rsidRPr="00D04B36">
        <w:rPr>
          <w:rFonts w:ascii="Times New Roman" w:hAnsi="Times New Roman"/>
          <w:bCs/>
          <w:color w:val="000000"/>
          <w:sz w:val="24"/>
          <w:szCs w:val="24"/>
        </w:rPr>
        <w:t>з</w:t>
      </w:r>
      <w:r w:rsidR="00214613" w:rsidRPr="00D04B36">
        <w:rPr>
          <w:rFonts w:ascii="Times New Roman" w:hAnsi="Times New Roman"/>
          <w:bCs/>
          <w:color w:val="000000"/>
          <w:sz w:val="24"/>
          <w:szCs w:val="24"/>
        </w:rPr>
        <w:t>аявк</w:t>
      </w:r>
      <w:r w:rsidR="00653B00">
        <w:rPr>
          <w:rFonts w:ascii="Times New Roman" w:hAnsi="Times New Roman"/>
          <w:bCs/>
          <w:color w:val="000000"/>
          <w:sz w:val="24"/>
          <w:szCs w:val="24"/>
        </w:rPr>
        <w:t xml:space="preserve">е </w:t>
      </w:r>
      <w:r w:rsidR="00214613" w:rsidRPr="00D04B36">
        <w:rPr>
          <w:rFonts w:ascii="Times New Roman" w:hAnsi="Times New Roman"/>
          <w:bCs/>
          <w:color w:val="000000"/>
          <w:sz w:val="24"/>
          <w:szCs w:val="24"/>
        </w:rPr>
        <w:t>Заказчика</w:t>
      </w:r>
      <w:r w:rsidR="00653B00">
        <w:rPr>
          <w:rFonts w:ascii="Times New Roman" w:hAnsi="Times New Roman"/>
          <w:bCs/>
          <w:color w:val="000000"/>
          <w:sz w:val="24"/>
          <w:szCs w:val="24"/>
        </w:rPr>
        <w:t>,</w:t>
      </w:r>
      <w:r w:rsidR="00214613" w:rsidRPr="00D04B36">
        <w:rPr>
          <w:rFonts w:ascii="Times New Roman" w:hAnsi="Times New Roman"/>
          <w:bCs/>
          <w:color w:val="000000"/>
          <w:sz w:val="24"/>
          <w:szCs w:val="24"/>
        </w:rPr>
        <w:t xml:space="preserve"> </w:t>
      </w:r>
      <w:r w:rsidR="00214613" w:rsidRPr="00F45FFE">
        <w:rPr>
          <w:rFonts w:ascii="Times New Roman" w:hAnsi="Times New Roman"/>
          <w:bCs/>
          <w:sz w:val="24"/>
          <w:szCs w:val="24"/>
        </w:rPr>
        <w:t xml:space="preserve">в течение </w:t>
      </w:r>
      <w:r w:rsidR="00A85581" w:rsidRPr="00F45FFE">
        <w:rPr>
          <w:rFonts w:ascii="Times New Roman" w:hAnsi="Times New Roman"/>
          <w:bCs/>
          <w:sz w:val="24"/>
          <w:szCs w:val="24"/>
        </w:rPr>
        <w:t>14</w:t>
      </w:r>
      <w:r w:rsidR="00214613" w:rsidRPr="00F45FFE">
        <w:rPr>
          <w:rFonts w:ascii="Times New Roman" w:hAnsi="Times New Roman"/>
          <w:bCs/>
          <w:sz w:val="24"/>
          <w:szCs w:val="24"/>
        </w:rPr>
        <w:t xml:space="preserve"> (</w:t>
      </w:r>
      <w:r w:rsidR="00D04B36" w:rsidRPr="00F45FFE">
        <w:rPr>
          <w:rFonts w:ascii="Times New Roman" w:hAnsi="Times New Roman"/>
          <w:bCs/>
          <w:sz w:val="24"/>
          <w:szCs w:val="24"/>
        </w:rPr>
        <w:t>ч</w:t>
      </w:r>
      <w:r w:rsidR="00A85581" w:rsidRPr="00F45FFE">
        <w:rPr>
          <w:rFonts w:ascii="Times New Roman" w:hAnsi="Times New Roman"/>
          <w:bCs/>
          <w:sz w:val="24"/>
          <w:szCs w:val="24"/>
        </w:rPr>
        <w:t>етырнадцати</w:t>
      </w:r>
      <w:r w:rsidR="00214613" w:rsidRPr="00F45FFE">
        <w:rPr>
          <w:rFonts w:ascii="Times New Roman" w:hAnsi="Times New Roman"/>
          <w:bCs/>
          <w:sz w:val="24"/>
          <w:szCs w:val="24"/>
        </w:rPr>
        <w:t>) календарных дней</w:t>
      </w:r>
      <w:r w:rsidR="00653B00" w:rsidRPr="00F45FFE">
        <w:rPr>
          <w:rFonts w:ascii="Times New Roman" w:hAnsi="Times New Roman"/>
          <w:bCs/>
          <w:sz w:val="24"/>
          <w:szCs w:val="24"/>
        </w:rPr>
        <w:t xml:space="preserve"> с момента получения заявки </w:t>
      </w:r>
      <w:r w:rsidR="00E67862" w:rsidRPr="00F45FFE">
        <w:rPr>
          <w:rFonts w:ascii="Times New Roman" w:hAnsi="Times New Roman"/>
          <w:sz w:val="24"/>
          <w:szCs w:val="24"/>
        </w:rPr>
        <w:t>Участником (</w:t>
      </w:r>
      <w:r w:rsidR="00E67862" w:rsidRPr="00F45FFE">
        <w:rPr>
          <w:rFonts w:ascii="Times New Roman" w:hAnsi="Times New Roman"/>
          <w:bCs/>
          <w:sz w:val="24"/>
          <w:szCs w:val="24"/>
        </w:rPr>
        <w:t>Поставщиком)</w:t>
      </w:r>
      <w:r w:rsidR="00214613" w:rsidRPr="00F45FFE">
        <w:rPr>
          <w:rFonts w:ascii="Times New Roman" w:hAnsi="Times New Roman"/>
          <w:bCs/>
          <w:sz w:val="24"/>
          <w:szCs w:val="24"/>
        </w:rPr>
        <w:t xml:space="preserve">, в период с момента заключения договора по </w:t>
      </w:r>
      <w:r w:rsidR="00A85581" w:rsidRPr="00D04B36">
        <w:rPr>
          <w:rFonts w:ascii="Times New Roman" w:hAnsi="Times New Roman"/>
          <w:sz w:val="24"/>
          <w:szCs w:val="24"/>
        </w:rPr>
        <w:t>«</w:t>
      </w:r>
      <w:r w:rsidR="00EF59C6">
        <w:rPr>
          <w:rFonts w:ascii="Times New Roman" w:hAnsi="Times New Roman"/>
          <w:sz w:val="24"/>
          <w:szCs w:val="24"/>
        </w:rPr>
        <w:t>30</w:t>
      </w:r>
      <w:r w:rsidR="00A85581" w:rsidRPr="00D04B36">
        <w:rPr>
          <w:rFonts w:ascii="Times New Roman" w:hAnsi="Times New Roman"/>
          <w:sz w:val="24"/>
          <w:szCs w:val="24"/>
        </w:rPr>
        <w:t xml:space="preserve">» </w:t>
      </w:r>
      <w:r w:rsidR="00EF59C6">
        <w:rPr>
          <w:rFonts w:ascii="Times New Roman" w:hAnsi="Times New Roman"/>
          <w:sz w:val="24"/>
          <w:szCs w:val="24"/>
        </w:rPr>
        <w:t xml:space="preserve">сентября </w:t>
      </w:r>
      <w:r w:rsidR="00A85581" w:rsidRPr="00D04B36">
        <w:rPr>
          <w:rFonts w:ascii="Times New Roman" w:hAnsi="Times New Roman"/>
          <w:sz w:val="24"/>
          <w:szCs w:val="24"/>
        </w:rPr>
        <w:t>2023 г.</w:t>
      </w:r>
    </w:p>
    <w:p w14:paraId="1B09E8F1" w14:textId="77777777" w:rsidR="003E51A7" w:rsidRPr="00E67862" w:rsidRDefault="003E51A7" w:rsidP="003E51A7">
      <w:pPr>
        <w:pStyle w:val="1"/>
        <w:keepNext w:val="0"/>
        <w:widowControl w:val="0"/>
        <w:jc w:val="both"/>
        <w:rPr>
          <w:sz w:val="20"/>
          <w:szCs w:val="20"/>
        </w:rPr>
      </w:pPr>
    </w:p>
    <w:p w14:paraId="6AE13766" w14:textId="34FF0E20" w:rsidR="000E303F" w:rsidRPr="003F3BD7" w:rsidRDefault="00922213" w:rsidP="003E51A7">
      <w:pPr>
        <w:pStyle w:val="1"/>
        <w:keepNext w:val="0"/>
        <w:widowControl w:val="0"/>
        <w:jc w:val="both"/>
        <w:rPr>
          <w:b w:val="0"/>
        </w:rPr>
      </w:pPr>
      <w:r w:rsidRPr="00807471">
        <w:lastRenderedPageBreak/>
        <w:t>6</w:t>
      </w:r>
      <w:r w:rsidR="001910AA" w:rsidRPr="00807471">
        <w:t>.</w:t>
      </w:r>
      <w:r w:rsidR="003F3BD7" w:rsidRPr="00807471">
        <w:t xml:space="preserve"> Сведения о начальной (максимальной) цене договора, либо фор</w:t>
      </w:r>
      <w:r w:rsidR="003F3BD7" w:rsidRPr="00807471">
        <w:softHyphen/>
        <w:t>мула цены и максимальное значение цены договора, либо цена единицы товара, работы, услуги и максимальное значение цены договора</w:t>
      </w:r>
      <w:r w:rsidR="00F56155" w:rsidRPr="00807471">
        <w:t>:</w:t>
      </w:r>
      <w:r w:rsidR="00CF38C0" w:rsidRPr="00807471">
        <w:t xml:space="preserve"> </w:t>
      </w:r>
      <w:r w:rsidR="0060215C" w:rsidRPr="0060215C">
        <w:rPr>
          <w:b w:val="0"/>
        </w:rPr>
        <w:t>7</w:t>
      </w:r>
      <w:r w:rsidR="0060215C">
        <w:rPr>
          <w:b w:val="0"/>
        </w:rPr>
        <w:t xml:space="preserve"> </w:t>
      </w:r>
      <w:r w:rsidR="0060215C" w:rsidRPr="0060215C">
        <w:rPr>
          <w:b w:val="0"/>
        </w:rPr>
        <w:t>768</w:t>
      </w:r>
      <w:r w:rsidR="0060215C">
        <w:rPr>
          <w:b w:val="0"/>
        </w:rPr>
        <w:t xml:space="preserve"> </w:t>
      </w:r>
      <w:r w:rsidR="0060215C" w:rsidRPr="0060215C">
        <w:rPr>
          <w:b w:val="0"/>
        </w:rPr>
        <w:t>266</w:t>
      </w:r>
      <w:r w:rsidR="0060215C">
        <w:rPr>
          <w:b w:val="0"/>
        </w:rPr>
        <w:t>,</w:t>
      </w:r>
      <w:r w:rsidR="0060215C" w:rsidRPr="0060215C">
        <w:rPr>
          <w:b w:val="0"/>
        </w:rPr>
        <w:t>30 руб. (Семь миллионов семьсот шестьдесят восемь тысяч двести шестьдесят шесть рублей 30 копеек)</w:t>
      </w:r>
      <w:r w:rsidR="00202349" w:rsidRPr="00807471">
        <w:rPr>
          <w:b w:val="0"/>
        </w:rPr>
        <w:t xml:space="preserve">, </w:t>
      </w:r>
      <w:r w:rsidR="00810ED5" w:rsidRPr="00807471">
        <w:rPr>
          <w:b w:val="0"/>
        </w:rPr>
        <w:t>с учетом НДС 20%.</w:t>
      </w:r>
    </w:p>
    <w:p w14:paraId="5D173319" w14:textId="09F44442" w:rsidR="003D2205" w:rsidRPr="00D1327A" w:rsidRDefault="003D2205" w:rsidP="003D2205">
      <w:pPr>
        <w:jc w:val="both"/>
        <w:rPr>
          <w:bCs/>
          <w:sz w:val="24"/>
          <w:szCs w:val="24"/>
        </w:rPr>
      </w:pPr>
      <w:r w:rsidRPr="00D1327A">
        <w:rPr>
          <w:bCs/>
          <w:sz w:val="24"/>
          <w:szCs w:val="24"/>
        </w:rPr>
        <w:t>В случае, если товары, работы, услуги участника не облагаются НДС (участник не является плательщиком НДС) то цена, предложенная таким участником в заявке, не должна превышать установленную начальную (максимальную) цену.</w:t>
      </w:r>
    </w:p>
    <w:p w14:paraId="0F94B4E8" w14:textId="77777777" w:rsidR="00D1327A" w:rsidRPr="00504D13" w:rsidRDefault="00D1327A" w:rsidP="003D2205">
      <w:pPr>
        <w:jc w:val="both"/>
        <w:rPr>
          <w:bCs/>
          <w:color w:val="FF0000"/>
          <w:sz w:val="24"/>
          <w:szCs w:val="24"/>
        </w:rPr>
      </w:pP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01D51D7E" w14:textId="2ED2AD88" w:rsidR="00CD3BEF" w:rsidRDefault="00CD3BEF" w:rsidP="00CD3BEF">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Pr="00DD7F28">
        <w:rPr>
          <w:bCs/>
          <w:sz w:val="24"/>
          <w:szCs w:val="24"/>
        </w:rPr>
        <w:t>Цена договора</w:t>
      </w:r>
      <w:r w:rsidR="004F661A">
        <w:rPr>
          <w:bCs/>
          <w:sz w:val="24"/>
          <w:szCs w:val="24"/>
        </w:rPr>
        <w:t xml:space="preserve"> </w:t>
      </w:r>
      <w:r w:rsidRPr="00DD7F28">
        <w:rPr>
          <w:bCs/>
          <w:sz w:val="24"/>
          <w:szCs w:val="24"/>
        </w:rPr>
        <w:t>указана с учетом стоимости Товара</w:t>
      </w:r>
      <w:r w:rsidRPr="008C5EF2">
        <w:rPr>
          <w:bCs/>
          <w:sz w:val="24"/>
          <w:szCs w:val="24"/>
        </w:rPr>
        <w:t xml:space="preserve"> </w:t>
      </w:r>
      <w:r w:rsidRPr="00A51015">
        <w:rPr>
          <w:bCs/>
          <w:sz w:val="24"/>
          <w:szCs w:val="24"/>
        </w:rPr>
        <w:t xml:space="preserve">и </w:t>
      </w:r>
      <w:r w:rsidRPr="00A51015">
        <w:rPr>
          <w:sz w:val="24"/>
          <w:szCs w:val="24"/>
        </w:rPr>
        <w:t>упаковки</w:t>
      </w:r>
      <w:r w:rsidRPr="00DD7F28">
        <w:rPr>
          <w:bCs/>
          <w:sz w:val="24"/>
          <w:szCs w:val="24"/>
        </w:rPr>
        <w:t>,</w:t>
      </w:r>
      <w:r>
        <w:rPr>
          <w:bCs/>
          <w:sz w:val="24"/>
          <w:szCs w:val="24"/>
        </w:rPr>
        <w:t xml:space="preserve"> </w:t>
      </w:r>
      <w:r w:rsidRPr="00DD7F28">
        <w:rPr>
          <w:bCs/>
          <w:sz w:val="24"/>
          <w:szCs w:val="24"/>
        </w:rPr>
        <w:t>с учетом НДС 20%, всех расходов, связанных с поставкой товаров,</w:t>
      </w:r>
      <w:r>
        <w:rPr>
          <w:bCs/>
          <w:sz w:val="24"/>
          <w:szCs w:val="24"/>
        </w:rPr>
        <w:t xml:space="preserve"> </w:t>
      </w:r>
      <w:r w:rsidRPr="00DD7F28">
        <w:rPr>
          <w:bCs/>
          <w:sz w:val="24"/>
          <w:szCs w:val="24"/>
        </w:rPr>
        <w:t>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w:t>
      </w:r>
      <w:r w:rsidRPr="00DD7F28">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2CC4E57A" w14:textId="1A1F64DA" w:rsidR="001D6282" w:rsidRDefault="001D6282" w:rsidP="008F43DF">
      <w:pPr>
        <w:rPr>
          <w:sz w:val="24"/>
          <w:szCs w:val="24"/>
        </w:rPr>
      </w:pPr>
    </w:p>
    <w:p w14:paraId="47BE4263" w14:textId="3F4523FF" w:rsidR="005E38D2" w:rsidRDefault="00CD3BEF" w:rsidP="005E38D2">
      <w:pPr>
        <w:tabs>
          <w:tab w:val="left" w:pos="142"/>
        </w:tabs>
        <w:jc w:val="both"/>
        <w:rPr>
          <w:bCs/>
          <w:color w:val="000000"/>
          <w:sz w:val="24"/>
          <w:szCs w:val="24"/>
        </w:rPr>
      </w:pPr>
      <w:r>
        <w:rPr>
          <w:b/>
          <w:sz w:val="24"/>
          <w:szCs w:val="24"/>
        </w:rPr>
        <w:t>8</w:t>
      </w:r>
      <w:r w:rsidR="000D66FC" w:rsidRPr="00CF38C0">
        <w:rPr>
          <w:b/>
          <w:sz w:val="24"/>
          <w:szCs w:val="24"/>
        </w:rPr>
        <w:t>. Форма, сроки и порядок оплаты товара, работы, услуги:</w:t>
      </w:r>
      <w:r w:rsidR="005E38D2">
        <w:rPr>
          <w:b/>
          <w:sz w:val="24"/>
          <w:szCs w:val="24"/>
        </w:rPr>
        <w:t xml:space="preserve"> </w:t>
      </w:r>
      <w:r w:rsidR="005E38D2" w:rsidRPr="00E87CAA">
        <w:rPr>
          <w:sz w:val="24"/>
          <w:szCs w:val="24"/>
        </w:rPr>
        <w:t>Оплата</w:t>
      </w:r>
      <w:r w:rsidR="005E38D2">
        <w:rPr>
          <w:sz w:val="24"/>
          <w:szCs w:val="24"/>
        </w:rPr>
        <w:t xml:space="preserve"> </w:t>
      </w:r>
      <w:r w:rsidR="005E38D2" w:rsidRPr="00E87CAA">
        <w:rPr>
          <w:sz w:val="24"/>
          <w:szCs w:val="24"/>
        </w:rPr>
        <w:t>за фактически поставленную партию</w:t>
      </w:r>
      <w:r w:rsidR="005E38D2">
        <w:rPr>
          <w:sz w:val="24"/>
          <w:szCs w:val="24"/>
        </w:rPr>
        <w:t xml:space="preserve"> </w:t>
      </w:r>
      <w:r w:rsidR="005E38D2" w:rsidRPr="00E87CAA">
        <w:rPr>
          <w:sz w:val="24"/>
          <w:szCs w:val="24"/>
        </w:rPr>
        <w:t xml:space="preserve">Товара производится </w:t>
      </w:r>
      <w:r w:rsidR="005E38D2" w:rsidRPr="00CF38C0">
        <w:rPr>
          <w:color w:val="000000"/>
          <w:sz w:val="24"/>
          <w:szCs w:val="24"/>
        </w:rPr>
        <w:t>Заказчик</w:t>
      </w:r>
      <w:r w:rsidR="005E38D2">
        <w:rPr>
          <w:color w:val="000000"/>
          <w:sz w:val="24"/>
          <w:szCs w:val="24"/>
        </w:rPr>
        <w:t xml:space="preserve">ом </w:t>
      </w:r>
      <w:r w:rsidR="005E38D2" w:rsidRPr="00E87CAA">
        <w:rPr>
          <w:sz w:val="24"/>
          <w:szCs w:val="24"/>
        </w:rPr>
        <w:t xml:space="preserve">на основании выставленного Поставщиком счета, путем перечисления денежных средств на расчетный счет </w:t>
      </w:r>
      <w:r w:rsidR="005E38D2" w:rsidRPr="00DF26C8">
        <w:rPr>
          <w:sz w:val="24"/>
          <w:szCs w:val="24"/>
        </w:rPr>
        <w:t xml:space="preserve">Поставщика в течение </w:t>
      </w:r>
      <w:r w:rsidR="00EF59C6">
        <w:rPr>
          <w:sz w:val="24"/>
          <w:szCs w:val="24"/>
        </w:rPr>
        <w:t>90</w:t>
      </w:r>
      <w:r w:rsidR="005E38D2" w:rsidRPr="00DF26C8">
        <w:rPr>
          <w:sz w:val="24"/>
          <w:szCs w:val="24"/>
        </w:rPr>
        <w:t xml:space="preserve"> (</w:t>
      </w:r>
      <w:r w:rsidR="00EF59C6">
        <w:rPr>
          <w:color w:val="000000"/>
          <w:sz w:val="24"/>
          <w:szCs w:val="24"/>
        </w:rPr>
        <w:t>д</w:t>
      </w:r>
      <w:r w:rsidR="00EF59C6" w:rsidRPr="00EF59C6">
        <w:rPr>
          <w:color w:val="000000"/>
          <w:sz w:val="24"/>
          <w:szCs w:val="24"/>
        </w:rPr>
        <w:t>евяност</w:t>
      </w:r>
      <w:r w:rsidR="00EF59C6">
        <w:rPr>
          <w:color w:val="000000"/>
          <w:sz w:val="24"/>
          <w:szCs w:val="24"/>
        </w:rPr>
        <w:t>а</w:t>
      </w:r>
      <w:r w:rsidR="005E38D2" w:rsidRPr="00DF26C8">
        <w:rPr>
          <w:sz w:val="24"/>
          <w:szCs w:val="24"/>
        </w:rPr>
        <w:t>) календарных</w:t>
      </w:r>
      <w:r w:rsidR="005E38D2" w:rsidRPr="00267F69">
        <w:rPr>
          <w:sz w:val="24"/>
          <w:szCs w:val="24"/>
        </w:rPr>
        <w:t xml:space="preserve"> дней с даты подписания Покупателем документа о приемке Товара (товарной накладной </w:t>
      </w:r>
      <w:r w:rsidR="005E38D2" w:rsidRPr="00267F69">
        <w:rPr>
          <w:color w:val="000000"/>
          <w:sz w:val="24"/>
          <w:szCs w:val="24"/>
        </w:rPr>
        <w:t xml:space="preserve">ТОРГ-12 </w:t>
      </w:r>
      <w:r w:rsidR="005E38D2" w:rsidRPr="00267F69">
        <w:rPr>
          <w:bCs/>
          <w:sz w:val="24"/>
          <w:szCs w:val="24"/>
        </w:rPr>
        <w:t>и счет-фак</w:t>
      </w:r>
      <w:r w:rsidR="005E38D2" w:rsidRPr="00267F69">
        <w:rPr>
          <w:sz w:val="24"/>
          <w:szCs w:val="24"/>
        </w:rPr>
        <w:t>туры</w:t>
      </w:r>
      <w:r w:rsidR="005E38D2" w:rsidRPr="00267F69">
        <w:rPr>
          <w:i/>
          <w:iCs/>
          <w:sz w:val="24"/>
          <w:szCs w:val="24"/>
        </w:rPr>
        <w:t xml:space="preserve"> </w:t>
      </w:r>
      <w:r w:rsidR="005E38D2" w:rsidRPr="00267F69">
        <w:rPr>
          <w:sz w:val="24"/>
          <w:szCs w:val="24"/>
        </w:rPr>
        <w:t xml:space="preserve">или универсального передаточного документа (далее – УПД)), при условии отсутствия у Покупателя претензий по качеству и комплектности товара, при условии получения от Поставщика надлежащим образом оформленных счета и счета-фактуры </w:t>
      </w:r>
      <w:r w:rsidR="005E38D2" w:rsidRPr="00267F69">
        <w:rPr>
          <w:i/>
          <w:iCs/>
          <w:sz w:val="24"/>
          <w:szCs w:val="24"/>
        </w:rPr>
        <w:t xml:space="preserve">(в случае, если Поставщик </w:t>
      </w:r>
      <w:r w:rsidR="005E38D2" w:rsidRPr="00267F69">
        <w:rPr>
          <w:i/>
          <w:sz w:val="24"/>
          <w:szCs w:val="24"/>
        </w:rPr>
        <w:t>находится на общем режиме налогообложения</w:t>
      </w:r>
      <w:r w:rsidR="005E38D2" w:rsidRPr="00267F69">
        <w:rPr>
          <w:i/>
          <w:iCs/>
          <w:sz w:val="24"/>
          <w:szCs w:val="24"/>
        </w:rPr>
        <w:t>)</w:t>
      </w:r>
      <w:r w:rsidR="005E38D2" w:rsidRPr="00267F69">
        <w:rPr>
          <w:sz w:val="24"/>
          <w:szCs w:val="24"/>
        </w:rPr>
        <w:t>.</w:t>
      </w:r>
      <w:r w:rsidR="005E38D2" w:rsidRPr="00267F69">
        <w:rPr>
          <w:bCs/>
          <w:color w:val="000000"/>
          <w:sz w:val="24"/>
          <w:szCs w:val="24"/>
        </w:rPr>
        <w:t xml:space="preserve"> По соглашению сторон могут быть применены иные предусмотренные законодательством формы расчетов. </w:t>
      </w:r>
      <w:r w:rsidR="005E38D2" w:rsidRPr="008E1182">
        <w:rPr>
          <w:bCs/>
          <w:color w:val="000000"/>
          <w:sz w:val="24"/>
          <w:szCs w:val="24"/>
        </w:rPr>
        <w:t xml:space="preserve"> </w:t>
      </w:r>
    </w:p>
    <w:p w14:paraId="0153F1C3" w14:textId="0C6E7AD1" w:rsidR="005E38D2" w:rsidRDefault="005E38D2" w:rsidP="000D66FC">
      <w:pPr>
        <w:jc w:val="both"/>
        <w:rPr>
          <w:bCs/>
          <w:sz w:val="24"/>
          <w:szCs w:val="24"/>
        </w:rPr>
      </w:pPr>
    </w:p>
    <w:p w14:paraId="2F0FD59C" w14:textId="77777777" w:rsidR="00844455" w:rsidRPr="00404BBF"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 xml:space="preserve">оговора и расчетов с </w:t>
      </w:r>
      <w:r w:rsidR="00844455" w:rsidRPr="00404BBF">
        <w:rPr>
          <w:b/>
          <w:sz w:val="24"/>
          <w:szCs w:val="24"/>
        </w:rPr>
        <w:t>поставщиком</w:t>
      </w:r>
      <w:r w:rsidRPr="00404BBF">
        <w:rPr>
          <w:b/>
          <w:sz w:val="24"/>
          <w:szCs w:val="24"/>
        </w:rPr>
        <w:t xml:space="preserve"> (исполнителем, подрядчиком)</w:t>
      </w:r>
      <w:r w:rsidR="00295F3E" w:rsidRPr="00404BBF">
        <w:rPr>
          <w:sz w:val="24"/>
          <w:szCs w:val="24"/>
        </w:rPr>
        <w:t xml:space="preserve">: </w:t>
      </w:r>
      <w:r w:rsidR="00844455" w:rsidRPr="00404BBF">
        <w:rPr>
          <w:sz w:val="24"/>
          <w:szCs w:val="24"/>
        </w:rPr>
        <w:t>Рубль Российской Федерации</w:t>
      </w:r>
      <w:r w:rsidR="00295F3E" w:rsidRPr="00404BBF">
        <w:rPr>
          <w:sz w:val="24"/>
          <w:szCs w:val="24"/>
        </w:rPr>
        <w:t>.</w:t>
      </w:r>
    </w:p>
    <w:p w14:paraId="0D8295F8" w14:textId="77777777" w:rsidR="00844455" w:rsidRPr="00404BBF" w:rsidRDefault="00844455" w:rsidP="008F43DF">
      <w:pPr>
        <w:jc w:val="both"/>
        <w:rPr>
          <w:sz w:val="24"/>
          <w:szCs w:val="24"/>
        </w:rPr>
      </w:pPr>
    </w:p>
    <w:p w14:paraId="65C00BD4" w14:textId="77777777" w:rsidR="00844455" w:rsidRPr="00404BBF" w:rsidRDefault="00716577" w:rsidP="008F43DF">
      <w:pPr>
        <w:suppressAutoHyphens/>
        <w:autoSpaceDN/>
        <w:adjustRightInd/>
        <w:jc w:val="both"/>
        <w:rPr>
          <w:sz w:val="24"/>
          <w:szCs w:val="24"/>
        </w:rPr>
      </w:pPr>
      <w:r w:rsidRPr="00404BBF">
        <w:rPr>
          <w:b/>
          <w:sz w:val="24"/>
          <w:szCs w:val="24"/>
        </w:rPr>
        <w:t>10</w:t>
      </w:r>
      <w:r w:rsidR="008D7517" w:rsidRPr="00404BBF">
        <w:rPr>
          <w:b/>
          <w:sz w:val="24"/>
          <w:szCs w:val="24"/>
        </w:rPr>
        <w:t xml:space="preserve">. </w:t>
      </w:r>
      <w:r w:rsidR="00844455" w:rsidRPr="00404BBF">
        <w:rPr>
          <w:b/>
          <w:sz w:val="24"/>
          <w:szCs w:val="24"/>
        </w:rPr>
        <w:t>Порядок применения официального курса иностранной валют</w:t>
      </w:r>
      <w:r w:rsidR="00C67D3D" w:rsidRPr="00404BBF">
        <w:rPr>
          <w:b/>
          <w:sz w:val="24"/>
          <w:szCs w:val="24"/>
        </w:rPr>
        <w:t xml:space="preserve">ы к рублю Российской Федерации, </w:t>
      </w:r>
      <w:r w:rsidR="00E220A3" w:rsidRPr="00404BBF">
        <w:rPr>
          <w:b/>
          <w:sz w:val="24"/>
          <w:szCs w:val="24"/>
          <w:lang w:eastAsia="ar-SA"/>
        </w:rPr>
        <w:t>установленного Банком России и</w:t>
      </w:r>
      <w:r w:rsidR="00B557CB" w:rsidRPr="00404BBF">
        <w:rPr>
          <w:b/>
          <w:sz w:val="24"/>
          <w:szCs w:val="24"/>
          <w:lang w:eastAsia="ar-SA"/>
        </w:rPr>
        <w:t xml:space="preserve"> </w:t>
      </w:r>
      <w:r w:rsidR="00844455" w:rsidRPr="00404BBF">
        <w:rPr>
          <w:b/>
          <w:sz w:val="24"/>
          <w:szCs w:val="24"/>
        </w:rPr>
        <w:t>используемого при оплате</w:t>
      </w:r>
      <w:r w:rsidR="00E220A3" w:rsidRPr="00404BBF">
        <w:rPr>
          <w:b/>
          <w:sz w:val="24"/>
          <w:szCs w:val="24"/>
          <w:lang w:eastAsia="ar-SA"/>
        </w:rPr>
        <w:t xml:space="preserve"> заключенного</w:t>
      </w:r>
      <w:r w:rsidR="00C67D3D" w:rsidRPr="00404BBF">
        <w:rPr>
          <w:b/>
          <w:sz w:val="24"/>
          <w:szCs w:val="24"/>
          <w:lang w:eastAsia="ar-SA"/>
        </w:rPr>
        <w:t xml:space="preserve"> </w:t>
      </w:r>
      <w:r w:rsidR="00E220A3" w:rsidRPr="00404BBF">
        <w:rPr>
          <w:b/>
          <w:sz w:val="24"/>
          <w:szCs w:val="24"/>
        </w:rPr>
        <w:t>Д</w:t>
      </w:r>
      <w:r w:rsidR="00844455" w:rsidRPr="00404BBF">
        <w:rPr>
          <w:b/>
          <w:sz w:val="24"/>
          <w:szCs w:val="24"/>
        </w:rPr>
        <w:t>оговора</w:t>
      </w:r>
      <w:r w:rsidR="008D7517" w:rsidRPr="00404BBF">
        <w:rPr>
          <w:b/>
          <w:sz w:val="24"/>
          <w:szCs w:val="24"/>
        </w:rPr>
        <w:t>:</w:t>
      </w:r>
      <w:r w:rsidR="00611614" w:rsidRPr="00404BBF">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404BBF" w:rsidRDefault="00C96953" w:rsidP="008F43DF">
      <w:pPr>
        <w:rPr>
          <w:sz w:val="24"/>
          <w:szCs w:val="24"/>
        </w:rPr>
      </w:pPr>
    </w:p>
    <w:p w14:paraId="00226E29" w14:textId="5572366C" w:rsidR="009D14FF" w:rsidRPr="00404BBF" w:rsidRDefault="00716577" w:rsidP="008F43DF">
      <w:pPr>
        <w:jc w:val="both"/>
        <w:rPr>
          <w:b/>
          <w:color w:val="000000"/>
          <w:sz w:val="24"/>
          <w:szCs w:val="24"/>
          <w:shd w:val="clear" w:color="auto" w:fill="FFFFFF"/>
          <w:lang w:bidi="ru-RU"/>
        </w:rPr>
      </w:pPr>
      <w:r w:rsidRPr="00404BBF">
        <w:rPr>
          <w:b/>
          <w:color w:val="000000"/>
          <w:sz w:val="24"/>
          <w:szCs w:val="24"/>
          <w:shd w:val="clear" w:color="auto" w:fill="FFFFFF"/>
          <w:lang w:bidi="ru-RU"/>
        </w:rPr>
        <w:t>11</w:t>
      </w:r>
      <w:r w:rsidR="009D14FF" w:rsidRPr="00404BBF">
        <w:rPr>
          <w:b/>
          <w:color w:val="000000"/>
          <w:sz w:val="24"/>
          <w:szCs w:val="24"/>
          <w:shd w:val="clear" w:color="auto" w:fill="FFFFFF"/>
          <w:lang w:bidi="ru-RU"/>
        </w:rPr>
        <w:t>. Размер обеспечения заявки</w:t>
      </w:r>
      <w:r w:rsidR="00E84D58" w:rsidRPr="00404BBF">
        <w:rPr>
          <w:b/>
          <w:sz w:val="24"/>
          <w:szCs w:val="24"/>
        </w:rPr>
        <w:t xml:space="preserve"> на участие в запросе котировок в электронной форме</w:t>
      </w:r>
      <w:r w:rsidR="009D14FF" w:rsidRPr="00404BBF">
        <w:rPr>
          <w:b/>
          <w:color w:val="000000"/>
          <w:sz w:val="24"/>
          <w:szCs w:val="24"/>
          <w:shd w:val="clear" w:color="auto" w:fill="FFFFFF"/>
          <w:lang w:bidi="ru-RU"/>
        </w:rPr>
        <w:t xml:space="preserve">, </w:t>
      </w:r>
      <w:r w:rsidR="00E84D58" w:rsidRPr="00404BBF">
        <w:rPr>
          <w:b/>
          <w:color w:val="000000"/>
          <w:sz w:val="24"/>
          <w:szCs w:val="24"/>
          <w:shd w:val="clear" w:color="auto" w:fill="FFFFFF"/>
          <w:lang w:bidi="ru-RU"/>
        </w:rPr>
        <w:t xml:space="preserve">порядок и срок его </w:t>
      </w:r>
      <w:r w:rsidR="00453DA7" w:rsidRPr="00404BBF">
        <w:rPr>
          <w:b/>
          <w:color w:val="000000"/>
          <w:sz w:val="24"/>
          <w:szCs w:val="24"/>
          <w:shd w:val="clear" w:color="auto" w:fill="FFFFFF"/>
          <w:lang w:bidi="ru-RU"/>
        </w:rPr>
        <w:t>предоставления</w:t>
      </w:r>
      <w:r w:rsidR="009D14FF" w:rsidRPr="00404BBF">
        <w:rPr>
          <w:rStyle w:val="95pt"/>
          <w:b/>
          <w:sz w:val="24"/>
          <w:szCs w:val="24"/>
        </w:rPr>
        <w:t xml:space="preserve">: </w:t>
      </w:r>
      <w:r w:rsidR="009D14FF" w:rsidRPr="00404BBF">
        <w:rPr>
          <w:rStyle w:val="95pt"/>
          <w:sz w:val="24"/>
          <w:szCs w:val="24"/>
        </w:rPr>
        <w:t>н</w:t>
      </w:r>
      <w:r w:rsidR="009D14FF" w:rsidRPr="00404BBF">
        <w:rPr>
          <w:sz w:val="24"/>
          <w:szCs w:val="24"/>
        </w:rPr>
        <w:t>е установлены.</w:t>
      </w:r>
    </w:p>
    <w:p w14:paraId="43E8B857" w14:textId="77777777" w:rsidR="009D14FF" w:rsidRPr="00404BBF" w:rsidRDefault="009D14FF" w:rsidP="008F43DF">
      <w:pPr>
        <w:widowControl/>
        <w:autoSpaceDE/>
        <w:autoSpaceDN/>
        <w:adjustRightInd/>
        <w:rPr>
          <w:sz w:val="24"/>
          <w:szCs w:val="24"/>
        </w:rPr>
      </w:pPr>
    </w:p>
    <w:p w14:paraId="51F4CA35" w14:textId="10BA0701" w:rsidR="009D14FF" w:rsidRPr="00404BBF" w:rsidRDefault="00716577" w:rsidP="00BA75B3">
      <w:pPr>
        <w:autoSpaceDE/>
        <w:autoSpaceDN/>
        <w:adjustRightInd/>
        <w:jc w:val="both"/>
        <w:rPr>
          <w:b/>
          <w:sz w:val="24"/>
          <w:szCs w:val="24"/>
        </w:rPr>
      </w:pPr>
      <w:r w:rsidRPr="00404BBF">
        <w:rPr>
          <w:b/>
          <w:sz w:val="24"/>
          <w:szCs w:val="24"/>
        </w:rPr>
        <w:t>12</w:t>
      </w:r>
      <w:r w:rsidR="009D14FF" w:rsidRPr="00404BBF">
        <w:rPr>
          <w:b/>
          <w:sz w:val="24"/>
          <w:szCs w:val="24"/>
        </w:rPr>
        <w:t xml:space="preserve">. Размер обеспечения исполнения договора, </w:t>
      </w:r>
      <w:r w:rsidR="00C260C3" w:rsidRPr="00404BBF">
        <w:rPr>
          <w:b/>
          <w:sz w:val="24"/>
          <w:szCs w:val="24"/>
        </w:rPr>
        <w:t xml:space="preserve">порядок и срок его </w:t>
      </w:r>
      <w:r w:rsidR="00BA75B3" w:rsidRPr="00404BBF">
        <w:rPr>
          <w:b/>
          <w:sz w:val="24"/>
          <w:szCs w:val="24"/>
        </w:rPr>
        <w:t>предоставления, а также основное обязательство, исполнение которого обеспечивается, и срок его исполнения</w:t>
      </w:r>
      <w:r w:rsidR="009D14FF" w:rsidRPr="00404BBF">
        <w:rPr>
          <w:b/>
          <w:sz w:val="24"/>
          <w:szCs w:val="24"/>
        </w:rPr>
        <w:t xml:space="preserve">: </w:t>
      </w:r>
      <w:r w:rsidR="009D14FF" w:rsidRPr="00404BBF">
        <w:rPr>
          <w:bCs/>
          <w:sz w:val="24"/>
          <w:szCs w:val="24"/>
        </w:rPr>
        <w:t>не установлены.</w:t>
      </w:r>
    </w:p>
    <w:p w14:paraId="36FE2AFF" w14:textId="77777777" w:rsidR="003D2205" w:rsidRPr="00404BBF"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404BBF">
        <w:t>13</w:t>
      </w:r>
      <w:r w:rsidR="009D4AE4" w:rsidRPr="00404BBF">
        <w:t xml:space="preserve">. Срок, место и порядок предоставления </w:t>
      </w:r>
      <w:r w:rsidR="0033084A" w:rsidRPr="00404BBF">
        <w:t xml:space="preserve">извещения </w:t>
      </w:r>
      <w:r w:rsidR="009D4AE4" w:rsidRPr="00404BBF">
        <w:t xml:space="preserve">о </w:t>
      </w:r>
      <w:r w:rsidR="0033084A" w:rsidRPr="00404BBF">
        <w:t xml:space="preserve">проведении </w:t>
      </w:r>
      <w:r w:rsidR="009D4AE4" w:rsidRPr="00404BBF">
        <w:t>запрос</w:t>
      </w:r>
      <w:r w:rsidR="0033084A" w:rsidRPr="00404BBF">
        <w:t>а</w:t>
      </w:r>
      <w:r w:rsidR="009D4AE4" w:rsidRPr="00404BBF">
        <w:t xml:space="preserve"> котировок</w:t>
      </w:r>
      <w:r w:rsidR="00F84473" w:rsidRPr="00404BBF">
        <w:t xml:space="preserve"> в электронной форме</w:t>
      </w:r>
      <w:r w:rsidR="009D4AE4" w:rsidRPr="00404BBF">
        <w:t>, размер, порядок и сроки</w:t>
      </w:r>
      <w:r w:rsidR="009D4AE4" w:rsidRPr="00CF38C0">
        <w:t xml:space="preserve">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2381271C" w:rsidR="00F84473" w:rsidRPr="00404BBF"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w:t>
      </w:r>
      <w:r w:rsidR="00F84473" w:rsidRPr="00CF38C0">
        <w:rPr>
          <w:rFonts w:ascii="Times New Roman" w:hAnsi="Times New Roman"/>
        </w:rPr>
        <w:lastRenderedPageBreak/>
        <w:t xml:space="preserve">разрабатывается и не размещается в Единой информационной системе (ЕИС) в соответствии с частью 5 статьи 4 Федерального </w:t>
      </w:r>
      <w:r w:rsidR="00F84473" w:rsidRPr="00404BBF">
        <w:rPr>
          <w:rFonts w:ascii="Times New Roman" w:hAnsi="Times New Roman"/>
        </w:rPr>
        <w:t xml:space="preserve">закона от 18.07.2011 № 223-ФЗ «О закупках товаров, работ, услуг отдельными видами юридических </w:t>
      </w:r>
      <w:r w:rsidR="003B7015" w:rsidRPr="00404BBF">
        <w:rPr>
          <w:rFonts w:ascii="Times New Roman" w:hAnsi="Times New Roman"/>
        </w:rPr>
        <w:t xml:space="preserve">лиц» </w:t>
      </w:r>
      <w:bookmarkStart w:id="0" w:name="_Hlk108177845"/>
      <w:r w:rsidR="003B7015" w:rsidRPr="00404BBF">
        <w:rPr>
          <w:rFonts w:ascii="Times New Roman" w:hAnsi="Times New Roman"/>
        </w:rPr>
        <w:t>(</w:t>
      </w:r>
      <w:r w:rsidR="00401759" w:rsidRPr="00404BBF">
        <w:rPr>
          <w:rFonts w:ascii="Times New Roman" w:hAnsi="Times New Roman"/>
        </w:rPr>
        <w:t xml:space="preserve">далее </w:t>
      </w:r>
      <w:r w:rsidR="00236263" w:rsidRPr="00404BBF">
        <w:rPr>
          <w:rFonts w:ascii="Times New Roman" w:hAnsi="Times New Roman"/>
        </w:rPr>
        <w:t>–</w:t>
      </w:r>
      <w:r w:rsidR="00401759" w:rsidRPr="00404BBF">
        <w:rPr>
          <w:rFonts w:ascii="Times New Roman" w:hAnsi="Times New Roman"/>
        </w:rPr>
        <w:t xml:space="preserve"> </w:t>
      </w:r>
      <w:r w:rsidR="00040200" w:rsidRPr="00404BBF">
        <w:rPr>
          <w:rFonts w:ascii="Times New Roman" w:hAnsi="Times New Roman"/>
        </w:rPr>
        <w:t>Федеральный з</w:t>
      </w:r>
      <w:r w:rsidR="00401759" w:rsidRPr="00404BBF">
        <w:rPr>
          <w:rFonts w:ascii="Times New Roman" w:hAnsi="Times New Roman"/>
        </w:rPr>
        <w:t>акон № 223-ФЗ)</w:t>
      </w:r>
      <w:bookmarkEnd w:id="0"/>
      <w:r w:rsidR="00401759" w:rsidRPr="00404BBF">
        <w:rPr>
          <w:rFonts w:ascii="Times New Roman" w:hAnsi="Times New Roman"/>
        </w:rPr>
        <w:t xml:space="preserve">. </w:t>
      </w:r>
      <w:r w:rsidR="006A0935" w:rsidRPr="00404BBF">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w:t>
      </w:r>
      <w:r w:rsidR="00061E5B" w:rsidRPr="00404BBF">
        <w:rPr>
          <w:rFonts w:ascii="Times New Roman" w:hAnsi="Times New Roman"/>
        </w:rPr>
        <w:t xml:space="preserve">, на официальном сайте ЕИС в информационно-телекоммуникационной сети «Интернет» (далее – официальный сайт) </w:t>
      </w:r>
      <w:r w:rsidR="006A0935" w:rsidRPr="00404BBF">
        <w:rPr>
          <w:rFonts w:ascii="Times New Roman" w:hAnsi="Times New Roman"/>
        </w:rPr>
        <w:t>извещение о проведении запроса котировок в электронной форме, н</w:t>
      </w:r>
      <w:r w:rsidR="00D84137" w:rsidRPr="00404BBF">
        <w:rPr>
          <w:rFonts w:ascii="Times New Roman" w:hAnsi="Times New Roman"/>
        </w:rPr>
        <w:t>еотъемлемой частью извещения является проект договора</w:t>
      </w:r>
      <w:r w:rsidR="003910BD" w:rsidRPr="00404BBF">
        <w:rPr>
          <w:rFonts w:ascii="Times New Roman" w:hAnsi="Times New Roman"/>
        </w:rPr>
        <w:t xml:space="preserve"> </w:t>
      </w:r>
      <w:r w:rsidR="00967748" w:rsidRPr="00404BBF">
        <w:rPr>
          <w:rFonts w:ascii="Times New Roman" w:hAnsi="Times New Roman"/>
        </w:rPr>
        <w:t>(Приложение № 2</w:t>
      </w:r>
      <w:r w:rsidR="00A4100B" w:rsidRPr="00404BBF">
        <w:rPr>
          <w:rFonts w:ascii="Times New Roman" w:hAnsi="Times New Roman"/>
        </w:rPr>
        <w:t>)</w:t>
      </w:r>
      <w:r w:rsidR="008E357C" w:rsidRPr="00404BBF">
        <w:rPr>
          <w:rFonts w:ascii="Times New Roman" w:hAnsi="Times New Roman"/>
        </w:rPr>
        <w:t>, а также иные приложения, разрабатываемые заказчиком при необходимости</w:t>
      </w:r>
      <w:r w:rsidR="00D84137" w:rsidRPr="00404BBF">
        <w:rPr>
          <w:rFonts w:ascii="Times New Roman" w:hAnsi="Times New Roman"/>
        </w:rPr>
        <w:t>.</w:t>
      </w:r>
      <w:r w:rsidR="00CF38C0" w:rsidRPr="00404BBF">
        <w:rPr>
          <w:rFonts w:ascii="Times New Roman" w:hAnsi="Times New Roman"/>
        </w:rPr>
        <w:t xml:space="preserve"> </w:t>
      </w:r>
      <w:r w:rsidR="00BA67F8" w:rsidRPr="00404BBF">
        <w:rPr>
          <w:rFonts w:ascii="Times New Roman" w:hAnsi="Times New Roman"/>
          <w:lang w:bidi="ru-RU"/>
        </w:rPr>
        <w:t>Порядок проведения запроса котировок в электронной форме определя</w:t>
      </w:r>
      <w:r w:rsidR="00BA67F8" w:rsidRPr="00404BBF">
        <w:rPr>
          <w:rFonts w:ascii="Times New Roman" w:hAnsi="Times New Roman"/>
          <w:lang w:bidi="ru-RU"/>
        </w:rPr>
        <w:softHyphen/>
        <w:t>ется Положением</w:t>
      </w:r>
      <w:r w:rsidR="00902583" w:rsidRPr="00404BBF">
        <w:rPr>
          <w:rFonts w:ascii="Times New Roman" w:hAnsi="Times New Roman"/>
          <w:lang w:bidi="ru-RU"/>
        </w:rPr>
        <w:t xml:space="preserve"> о закупке</w:t>
      </w:r>
      <w:r w:rsidR="00BA67F8" w:rsidRPr="00404BBF">
        <w:rPr>
          <w:rFonts w:ascii="Times New Roman" w:hAnsi="Times New Roman"/>
          <w:lang w:bidi="ru-RU"/>
        </w:rPr>
        <w:t>, а также регламентом оператора электрон</w:t>
      </w:r>
      <w:r w:rsidR="00BA67F8" w:rsidRPr="00404BBF">
        <w:rPr>
          <w:rFonts w:ascii="Times New Roman" w:hAnsi="Times New Roman"/>
          <w:lang w:bidi="ru-RU"/>
        </w:rPr>
        <w:softHyphen/>
        <w:t>ной площадки, на которой проводится такой запрос котировок.</w:t>
      </w:r>
    </w:p>
    <w:p w14:paraId="6ACE1764" w14:textId="2FD70953" w:rsidR="00A00414" w:rsidRPr="00A841A4" w:rsidRDefault="00F84473" w:rsidP="00470A6C">
      <w:pPr>
        <w:ind w:firstLine="567"/>
        <w:jc w:val="both"/>
        <w:rPr>
          <w:rStyle w:val="a9"/>
          <w:sz w:val="24"/>
          <w:szCs w:val="24"/>
          <w:bdr w:val="none" w:sz="0" w:space="0" w:color="auto" w:frame="1"/>
          <w:shd w:val="clear" w:color="auto" w:fill="EEEEEE"/>
        </w:rPr>
      </w:pPr>
      <w:r w:rsidRPr="00404BBF">
        <w:rPr>
          <w:sz w:val="24"/>
          <w:szCs w:val="24"/>
        </w:rPr>
        <w:t xml:space="preserve">Извещение </w:t>
      </w:r>
      <w:r w:rsidR="006B7BA2" w:rsidRPr="00404BBF">
        <w:rPr>
          <w:sz w:val="24"/>
          <w:szCs w:val="24"/>
        </w:rPr>
        <w:t xml:space="preserve">о проведении запроса </w:t>
      </w:r>
      <w:r w:rsidR="00523064" w:rsidRPr="00404BBF">
        <w:rPr>
          <w:sz w:val="24"/>
          <w:szCs w:val="24"/>
        </w:rPr>
        <w:t>котировок</w:t>
      </w:r>
      <w:r w:rsidR="00C31552" w:rsidRPr="00404BBF">
        <w:rPr>
          <w:sz w:val="24"/>
          <w:szCs w:val="24"/>
        </w:rPr>
        <w:t xml:space="preserve"> </w:t>
      </w:r>
      <w:r w:rsidRPr="00404BBF">
        <w:rPr>
          <w:sz w:val="24"/>
          <w:szCs w:val="24"/>
        </w:rPr>
        <w:t xml:space="preserve">в электронной форме </w:t>
      </w:r>
      <w:r w:rsidR="001910AA" w:rsidRPr="00404BBF">
        <w:rPr>
          <w:sz w:val="24"/>
          <w:szCs w:val="24"/>
        </w:rPr>
        <w:t>размещен</w:t>
      </w:r>
      <w:r w:rsidRPr="00404BBF">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официальном сайте </w:t>
      </w:r>
      <w:r w:rsidR="009D4AE4" w:rsidRPr="00F71D5E">
        <w:rPr>
          <w:sz w:val="24"/>
          <w:szCs w:val="24"/>
        </w:rPr>
        <w:t>Единой информационной системы</w:t>
      </w:r>
      <w:r w:rsidRPr="00F71D5E">
        <w:rPr>
          <w:sz w:val="24"/>
          <w:szCs w:val="24"/>
        </w:rPr>
        <w:t xml:space="preserve"> (ЕИС)</w:t>
      </w:r>
      <w:r w:rsidR="00860867" w:rsidRPr="00F71D5E">
        <w:rPr>
          <w:sz w:val="24"/>
          <w:szCs w:val="24"/>
        </w:rPr>
        <w:t xml:space="preserve"> </w:t>
      </w:r>
      <w:hyperlink r:id="rId10" w:history="1">
        <w:r w:rsidR="001910AA" w:rsidRPr="00F71D5E">
          <w:rPr>
            <w:rStyle w:val="a9"/>
            <w:color w:val="auto"/>
            <w:sz w:val="24"/>
            <w:szCs w:val="24"/>
          </w:rPr>
          <w:t>www.zakupki.gov.ru</w:t>
        </w:r>
      </w:hyperlink>
      <w:r w:rsidR="001910AA" w:rsidRPr="00F71D5E">
        <w:rPr>
          <w:sz w:val="24"/>
          <w:szCs w:val="24"/>
        </w:rPr>
        <w:t>.</w:t>
      </w:r>
      <w:r w:rsidR="009D4AE4" w:rsidRPr="00F71D5E">
        <w:rPr>
          <w:sz w:val="24"/>
          <w:szCs w:val="24"/>
        </w:rPr>
        <w:t>, а также на сайте электронной площадки</w:t>
      </w:r>
      <w:r w:rsidR="00F71D5E" w:rsidRPr="00F71D5E">
        <w:rPr>
          <w:sz w:val="24"/>
          <w:szCs w:val="24"/>
        </w:rPr>
        <w:t xml:space="preserve"> </w:t>
      </w:r>
      <w:r w:rsidR="00AB2009" w:rsidRPr="00AB2009">
        <w:rPr>
          <w:rFonts w:ascii="Times New Roman CYR" w:hAnsi="Times New Roman CYR" w:cs="Times New Roman CYR"/>
          <w:color w:val="000000"/>
          <w:sz w:val="24"/>
          <w:szCs w:val="24"/>
        </w:rPr>
        <w:t>(АО «ЭТП ГПБ») https://etp.gpb.ru</w:t>
      </w:r>
      <w:r w:rsidR="00AB2009" w:rsidRPr="00AB2009">
        <w:rPr>
          <w:rStyle w:val="a9"/>
          <w:color w:val="auto"/>
          <w:sz w:val="24"/>
          <w:szCs w:val="24"/>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F71D5E"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60C03D09" w:rsidR="00097E2F" w:rsidRPr="00F71D5E" w:rsidRDefault="00097E2F" w:rsidP="00097E2F">
      <w:pPr>
        <w:pStyle w:val="afd"/>
        <w:spacing w:after="0"/>
        <w:jc w:val="both"/>
        <w:rPr>
          <w:rFonts w:ascii="Times New Roman" w:hAnsi="Times New Roman"/>
          <w:b/>
        </w:rPr>
      </w:pPr>
      <w:r w:rsidRPr="00F71D5E">
        <w:rPr>
          <w:rFonts w:ascii="Times New Roman" w:hAnsi="Times New Roman"/>
          <w:b/>
        </w:rPr>
        <w:t xml:space="preserve">14.2. Место подачи котировочных заявок: </w:t>
      </w:r>
      <w:r w:rsidR="00AB2009" w:rsidRPr="00AB2009">
        <w:rPr>
          <w:rFonts w:ascii="Times New Roman" w:hAnsi="Times New Roman"/>
          <w:color w:val="000000"/>
          <w:u w:val="single"/>
        </w:rPr>
        <w:t>https://etp.gpb.ru</w:t>
      </w:r>
      <w:r w:rsidRPr="00AB2009">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0359D4D0"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60215C">
        <w:rPr>
          <w:sz w:val="24"/>
          <w:szCs w:val="24"/>
        </w:rPr>
        <w:t>30</w:t>
      </w:r>
      <w:r w:rsidR="00902583" w:rsidRPr="00212C9B">
        <w:rPr>
          <w:sz w:val="24"/>
          <w:szCs w:val="24"/>
        </w:rPr>
        <w:t xml:space="preserve">» </w:t>
      </w:r>
      <w:r w:rsidR="00EF59C6">
        <w:rPr>
          <w:sz w:val="24"/>
          <w:szCs w:val="24"/>
        </w:rPr>
        <w:t xml:space="preserve">ноября </w:t>
      </w:r>
      <w:r w:rsidR="0081107D" w:rsidRPr="00212C9B">
        <w:rPr>
          <w:sz w:val="24"/>
          <w:szCs w:val="24"/>
        </w:rPr>
        <w:t>202</w:t>
      </w:r>
      <w:r w:rsidR="009D139B">
        <w:rPr>
          <w:sz w:val="24"/>
          <w:szCs w:val="24"/>
        </w:rPr>
        <w:t>2</w:t>
      </w:r>
      <w:r w:rsidR="00902583" w:rsidRPr="00212C9B">
        <w:rPr>
          <w:sz w:val="24"/>
          <w:szCs w:val="24"/>
        </w:rPr>
        <w:t xml:space="preserve"> г. с момента размещения извещения в единой </w:t>
      </w:r>
      <w:r w:rsidR="00902583" w:rsidRPr="00212C9B">
        <w:rPr>
          <w:sz w:val="24"/>
          <w:szCs w:val="24"/>
        </w:rPr>
        <w:lastRenderedPageBreak/>
        <w:t>информационной системе.</w:t>
      </w:r>
    </w:p>
    <w:p w14:paraId="62B26811" w14:textId="396EAD12" w:rsidR="00902583" w:rsidRPr="004A640C"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60215C">
        <w:rPr>
          <w:rFonts w:ascii="Times New Roman" w:hAnsi="Times New Roman"/>
        </w:rPr>
        <w:t>08</w:t>
      </w:r>
      <w:r w:rsidR="00902583" w:rsidRPr="00212C9B">
        <w:rPr>
          <w:rFonts w:ascii="Times New Roman" w:hAnsi="Times New Roman"/>
        </w:rPr>
        <w:t xml:space="preserve">» </w:t>
      </w:r>
      <w:r w:rsidR="00EF59C6">
        <w:rPr>
          <w:rFonts w:ascii="Times New Roman" w:hAnsi="Times New Roman"/>
        </w:rPr>
        <w:t>декабря</w:t>
      </w:r>
      <w:r w:rsidR="005E38D2">
        <w:rPr>
          <w:rFonts w:ascii="Times New Roman" w:hAnsi="Times New Roman"/>
        </w:rPr>
        <w:t xml:space="preserve"> </w:t>
      </w:r>
      <w:r w:rsidR="003D2205" w:rsidRPr="00212C9B">
        <w:rPr>
          <w:rFonts w:ascii="Times New Roman" w:hAnsi="Times New Roman"/>
        </w:rPr>
        <w:t>202</w:t>
      </w:r>
      <w:r w:rsidR="009D139B">
        <w:rPr>
          <w:rFonts w:ascii="Times New Roman" w:hAnsi="Times New Roman"/>
        </w:rPr>
        <w:t>2</w:t>
      </w:r>
      <w:r w:rsidR="00902583" w:rsidRPr="00212C9B">
        <w:rPr>
          <w:rFonts w:ascii="Times New Roman" w:hAnsi="Times New Roman"/>
        </w:rPr>
        <w:t xml:space="preserve"> г. 09:00 (</w:t>
      </w:r>
      <w:r w:rsidR="00902583" w:rsidRPr="00212C9B">
        <w:rPr>
          <w:rFonts w:ascii="Times New Roman" w:hAnsi="Times New Roman"/>
          <w:color w:val="000000"/>
        </w:rPr>
        <w:t>по московскому времени</w:t>
      </w:r>
      <w:r w:rsidR="00902583" w:rsidRPr="00212C9B">
        <w:rPr>
          <w:rFonts w:ascii="Times New Roman" w:hAnsi="Times New Roman"/>
        </w:rPr>
        <w:t>).</w:t>
      </w:r>
    </w:p>
    <w:p w14:paraId="714F4FBB" w14:textId="77777777" w:rsidR="004E28D0" w:rsidRPr="004E28D0" w:rsidRDefault="004E28D0" w:rsidP="004E28D0"/>
    <w:p w14:paraId="0AB2A6EF" w14:textId="77777777" w:rsidR="00110891" w:rsidRPr="00080EB2" w:rsidRDefault="000A761C" w:rsidP="00110891">
      <w:pPr>
        <w:pStyle w:val="afd"/>
        <w:spacing w:after="0"/>
        <w:jc w:val="both"/>
        <w:rPr>
          <w:rFonts w:ascii="Times New Roman" w:hAnsi="Times New Roman"/>
          <w:b/>
        </w:rPr>
      </w:pPr>
      <w:r w:rsidRPr="00080EB2">
        <w:rPr>
          <w:rFonts w:ascii="Times New Roman" w:hAnsi="Times New Roman"/>
          <w:b/>
        </w:rPr>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14:paraId="02BAC4D1" w14:textId="77777777"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1" w:name="_Ref318193814"/>
      <w:r w:rsidRPr="00080EB2">
        <w:rPr>
          <w:bCs/>
          <w:sz w:val="24"/>
          <w:szCs w:val="24"/>
        </w:rPr>
        <w:t xml:space="preserve">- </w:t>
      </w:r>
      <w:bookmarkEnd w:id="1"/>
      <w:r w:rsidRPr="00080EB2">
        <w:rPr>
          <w:bCs/>
          <w:sz w:val="24"/>
          <w:szCs w:val="24"/>
          <w:lang w:bidi="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080EB2">
        <w:rPr>
          <w:bCs/>
          <w:sz w:val="24"/>
          <w:szCs w:val="24"/>
          <w:lang w:bidi="ru-RU"/>
        </w:rPr>
        <w:lastRenderedPageBreak/>
        <w:t>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lastRenderedPageBreak/>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 xml:space="preserve">случае, если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EEEF63D" w14:textId="289AFDA4" w:rsidR="003D2205"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r w:rsidR="007679FD">
        <w:rPr>
          <w:sz w:val="24"/>
          <w:szCs w:val="24"/>
        </w:rPr>
        <w:t>;</w:t>
      </w:r>
    </w:p>
    <w:p w14:paraId="19985D34" w14:textId="264A562E" w:rsidR="007679FD" w:rsidRDefault="007679FD" w:rsidP="007679FD">
      <w:pPr>
        <w:tabs>
          <w:tab w:val="left" w:pos="567"/>
          <w:tab w:val="left" w:pos="851"/>
        </w:tabs>
        <w:jc w:val="both"/>
        <w:rPr>
          <w:bCs/>
          <w:sz w:val="24"/>
          <w:szCs w:val="24"/>
        </w:rPr>
      </w:pPr>
      <w:r w:rsidRPr="002B3BFB">
        <w:rPr>
          <w:b/>
          <w:sz w:val="24"/>
          <w:szCs w:val="24"/>
        </w:rPr>
        <w:lastRenderedPageBreak/>
        <w:t>м)</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1"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6069855C"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74E24C6E"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r w:rsidR="007679FD">
        <w:rPr>
          <w:sz w:val="24"/>
          <w:szCs w:val="24"/>
        </w:rPr>
        <w:t>;</w:t>
      </w:r>
    </w:p>
    <w:p w14:paraId="41A048B2" w14:textId="727E5DD3" w:rsidR="007679FD" w:rsidRDefault="007679FD" w:rsidP="007679FD">
      <w:pPr>
        <w:tabs>
          <w:tab w:val="left" w:pos="567"/>
          <w:tab w:val="left" w:pos="851"/>
        </w:tabs>
        <w:jc w:val="both"/>
        <w:rPr>
          <w:bCs/>
          <w:sz w:val="24"/>
          <w:szCs w:val="24"/>
        </w:rPr>
      </w:pPr>
      <w:r>
        <w:rPr>
          <w:b/>
          <w:sz w:val="24"/>
          <w:szCs w:val="24"/>
        </w:rPr>
        <w:t>и</w:t>
      </w:r>
      <w:r w:rsidRPr="002B3BFB">
        <w:rPr>
          <w:b/>
          <w:sz w:val="24"/>
          <w:szCs w:val="24"/>
        </w:rPr>
        <w:t>)</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2"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lastRenderedPageBreak/>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1DEC36B0"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r w:rsidR="00200985">
        <w:rPr>
          <w:sz w:val="24"/>
          <w:szCs w:val="24"/>
        </w:rPr>
        <w:t>;</w:t>
      </w:r>
    </w:p>
    <w:p w14:paraId="753515FB" w14:textId="77777777" w:rsidR="00200985" w:rsidRDefault="00200985" w:rsidP="00200985">
      <w:pPr>
        <w:tabs>
          <w:tab w:val="left" w:pos="567"/>
          <w:tab w:val="left" w:pos="851"/>
        </w:tabs>
        <w:jc w:val="both"/>
        <w:rPr>
          <w:bCs/>
          <w:sz w:val="24"/>
          <w:szCs w:val="24"/>
        </w:rPr>
      </w:pPr>
      <w:r>
        <w:rPr>
          <w:b/>
          <w:sz w:val="24"/>
          <w:szCs w:val="24"/>
        </w:rPr>
        <w:t>з</w:t>
      </w:r>
      <w:r w:rsidRPr="002B3BFB">
        <w:rPr>
          <w:b/>
          <w:sz w:val="24"/>
          <w:szCs w:val="24"/>
        </w:rPr>
        <w:t>)</w:t>
      </w:r>
      <w:r w:rsidRPr="002B3BFB">
        <w:rPr>
          <w:bCs/>
          <w:sz w:val="24"/>
          <w:szCs w:val="24"/>
        </w:rPr>
        <w:t xml:space="preserve"> сведения, подтверждающие соответствие российских товаров требованиям постановления Правительства РФ от 03.12.2020 г. № 2013 «О минимальной доле закупок товаров российского происхождения» – </w:t>
      </w:r>
      <w:r w:rsidRPr="002B3BFB">
        <w:rPr>
          <w:b/>
          <w:sz w:val="24"/>
          <w:szCs w:val="24"/>
        </w:rPr>
        <w:t>реестровый номер товара в реестре промышленной продукции, произведенной на территории Российской Федерации</w:t>
      </w:r>
      <w:r w:rsidRPr="002B3BFB">
        <w:rPr>
          <w:bCs/>
          <w:sz w:val="24"/>
          <w:szCs w:val="24"/>
        </w:rPr>
        <w:t xml:space="preserve">, предусмотренный </w:t>
      </w:r>
      <w:hyperlink r:id="rId13" w:history="1">
        <w:r w:rsidRPr="002B3BFB">
          <w:rPr>
            <w:bCs/>
            <w:sz w:val="24"/>
            <w:szCs w:val="24"/>
          </w:rPr>
          <w:t>постановлением</w:t>
        </w:r>
      </w:hyperlink>
      <w:r w:rsidRPr="002B3BFB">
        <w:rPr>
          <w:bCs/>
          <w:sz w:val="24"/>
          <w:szCs w:val="24"/>
        </w:rPr>
        <w:t xml:space="preserve">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64987033" w14:textId="77777777" w:rsidR="003D2205" w:rsidRDefault="003D2205" w:rsidP="00110891">
      <w:pPr>
        <w:jc w:val="both"/>
        <w:rPr>
          <w:color w:val="000000"/>
          <w:sz w:val="24"/>
          <w:szCs w:val="24"/>
        </w:rPr>
      </w:pPr>
    </w:p>
    <w:p w14:paraId="471534E3" w14:textId="77777777"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139AB292" w14:textId="77777777" w:rsidR="00471D24" w:rsidRDefault="00471D24" w:rsidP="00471D24">
      <w:pPr>
        <w:ind w:firstLine="567"/>
        <w:jc w:val="both"/>
        <w:rPr>
          <w:sz w:val="24"/>
          <w:szCs w:val="24"/>
          <w:u w:val="single"/>
        </w:rPr>
      </w:pPr>
      <w:r w:rsidRPr="00304F6C">
        <w:rPr>
          <w:sz w:val="24"/>
          <w:szCs w:val="24"/>
          <w:u w:val="single"/>
        </w:rPr>
        <w:t>Участнику закупки необходимо указать конкретные показатели предлагаемого для поставки товара и указание на товарный знак (его словесное обозначение) (при его наличии).</w:t>
      </w:r>
    </w:p>
    <w:p w14:paraId="5DA458CE" w14:textId="77777777" w:rsidR="00FD41FD" w:rsidRPr="00304F6C" w:rsidRDefault="00FD41FD" w:rsidP="00471D24">
      <w:pPr>
        <w:ind w:firstLine="567"/>
        <w:jc w:val="both"/>
        <w:rPr>
          <w:sz w:val="24"/>
          <w:szCs w:val="24"/>
          <w:u w:val="single"/>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 xml:space="preserve">Любой участник закупки вправе направить заказчику в форме электронного документа запрос о даче </w:t>
      </w:r>
      <w:r w:rsidR="0014419A" w:rsidRPr="007009AE">
        <w:rPr>
          <w:sz w:val="24"/>
          <w:szCs w:val="24"/>
        </w:rPr>
        <w:lastRenderedPageBreak/>
        <w:t>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05FC0EB4"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60215C">
        <w:rPr>
          <w:rStyle w:val="FontStyle16"/>
          <w:sz w:val="24"/>
          <w:szCs w:val="24"/>
        </w:rPr>
        <w:t>05</w:t>
      </w:r>
      <w:r w:rsidR="00EC5DC0" w:rsidRPr="00BB3E52">
        <w:rPr>
          <w:rStyle w:val="FontStyle16"/>
          <w:sz w:val="24"/>
          <w:szCs w:val="24"/>
        </w:rPr>
        <w:t>.</w:t>
      </w:r>
      <w:r w:rsidR="00EF59C6">
        <w:rPr>
          <w:rStyle w:val="FontStyle16"/>
          <w:sz w:val="24"/>
          <w:szCs w:val="24"/>
        </w:rPr>
        <w:t>12</w:t>
      </w:r>
      <w:r w:rsidR="00F41682" w:rsidRPr="00BB3E52">
        <w:rPr>
          <w:rStyle w:val="FontStyle16"/>
          <w:sz w:val="24"/>
          <w:szCs w:val="24"/>
        </w:rPr>
        <w:t>.202</w:t>
      </w:r>
      <w:r w:rsidR="009D139B" w:rsidRPr="00BB3E52">
        <w:rPr>
          <w:rStyle w:val="FontStyle16"/>
          <w:sz w:val="24"/>
          <w:szCs w:val="24"/>
        </w:rPr>
        <w:t>2</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212C9B" w:rsidRDefault="00FC1E8A" w:rsidP="001363AF">
      <w:pPr>
        <w:pStyle w:val="affe"/>
        <w:widowControl w:val="0"/>
        <w:spacing w:line="240" w:lineRule="auto"/>
        <w:ind w:firstLine="0"/>
        <w:jc w:val="both"/>
        <w:rPr>
          <w:rStyle w:val="FontStyle16"/>
          <w:sz w:val="24"/>
          <w:szCs w:val="24"/>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404BB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w:t>
      </w:r>
      <w:r w:rsidR="00FC1E8A" w:rsidRPr="00404BBF">
        <w:rPr>
          <w:rFonts w:ascii="Times New Roman" w:hAnsi="Times New Roman"/>
          <w:b/>
        </w:rPr>
        <w:t xml:space="preserve">внесения изменений в извещение о проведении запроса котировок в электронной форме: </w:t>
      </w:r>
    </w:p>
    <w:p w14:paraId="44EDD88C" w14:textId="77777777" w:rsidR="00FC1E8A" w:rsidRPr="00404BBF" w:rsidRDefault="00AB7E72" w:rsidP="00FC1E8A">
      <w:pPr>
        <w:jc w:val="both"/>
        <w:rPr>
          <w:sz w:val="24"/>
          <w:szCs w:val="24"/>
        </w:rPr>
      </w:pPr>
      <w:r w:rsidRPr="00404BBF">
        <w:rPr>
          <w:b/>
          <w:sz w:val="24"/>
          <w:szCs w:val="24"/>
        </w:rPr>
        <w:t>21</w:t>
      </w:r>
      <w:r w:rsidR="00FC1E8A" w:rsidRPr="00404BBF">
        <w:rPr>
          <w:b/>
          <w:sz w:val="24"/>
          <w:szCs w:val="24"/>
        </w:rPr>
        <w:t>.1.1.</w:t>
      </w:r>
      <w:r w:rsidR="00FC1E8A" w:rsidRPr="00404BBF">
        <w:rPr>
          <w:sz w:val="24"/>
          <w:szCs w:val="24"/>
        </w:rPr>
        <w:t xml:space="preserve"> В любое время до </w:t>
      </w:r>
      <w:r w:rsidR="00705B89" w:rsidRPr="00404BBF">
        <w:rPr>
          <w:sz w:val="24"/>
          <w:szCs w:val="24"/>
        </w:rPr>
        <w:t xml:space="preserve">истечения (окончания) </w:t>
      </w:r>
      <w:r w:rsidR="00FC1E8A" w:rsidRPr="00404BB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15500CB8" w:rsidR="00FC1E8A" w:rsidRPr="00404BBF" w:rsidRDefault="00AB7E72" w:rsidP="00FC1E8A">
      <w:pPr>
        <w:jc w:val="both"/>
        <w:rPr>
          <w:sz w:val="24"/>
          <w:szCs w:val="24"/>
        </w:rPr>
      </w:pPr>
      <w:r w:rsidRPr="00404BBF">
        <w:rPr>
          <w:b/>
          <w:sz w:val="24"/>
          <w:szCs w:val="24"/>
        </w:rPr>
        <w:t>21</w:t>
      </w:r>
      <w:r w:rsidR="00FC1E8A" w:rsidRPr="00404BBF">
        <w:rPr>
          <w:b/>
          <w:sz w:val="24"/>
          <w:szCs w:val="24"/>
        </w:rPr>
        <w:t>.</w:t>
      </w:r>
      <w:r w:rsidR="004C3E32" w:rsidRPr="00404BBF">
        <w:rPr>
          <w:b/>
          <w:sz w:val="24"/>
          <w:szCs w:val="24"/>
        </w:rPr>
        <w:t>1</w:t>
      </w:r>
      <w:r w:rsidR="00FC1E8A" w:rsidRPr="00404BBF">
        <w:rPr>
          <w:b/>
          <w:sz w:val="24"/>
          <w:szCs w:val="24"/>
        </w:rPr>
        <w:t>.2.</w:t>
      </w:r>
      <w:r w:rsidR="00FC1E8A" w:rsidRPr="00404BBF">
        <w:rPr>
          <w:sz w:val="24"/>
          <w:szCs w:val="24"/>
        </w:rPr>
        <w:t xml:space="preserve"> Изменения, вносимые в извещение о проведении запроса котировок в электронной форме, размещаются заказчиком </w:t>
      </w:r>
      <w:bookmarkStart w:id="2" w:name="_Hlk108172253"/>
      <w:r w:rsidR="00FC1E8A" w:rsidRPr="00404BBF">
        <w:rPr>
          <w:sz w:val="24"/>
          <w:szCs w:val="24"/>
        </w:rPr>
        <w:t>в единой информационной системе</w:t>
      </w:r>
      <w:bookmarkStart w:id="3" w:name="_Hlk108172281"/>
      <w:bookmarkStart w:id="4" w:name="_Hlk108178043"/>
      <w:bookmarkEnd w:id="2"/>
      <w:r w:rsidR="00AA7774" w:rsidRPr="00404BBF">
        <w:rPr>
          <w:sz w:val="24"/>
          <w:szCs w:val="24"/>
        </w:rPr>
        <w:t xml:space="preserve">, на </w:t>
      </w:r>
      <w:r w:rsidR="00C62B75" w:rsidRPr="00404BBF">
        <w:rPr>
          <w:sz w:val="24"/>
          <w:szCs w:val="24"/>
        </w:rPr>
        <w:t>официальном сайте</w:t>
      </w:r>
      <w:r w:rsidR="00582CC2" w:rsidRPr="00404BBF">
        <w:rPr>
          <w:sz w:val="24"/>
          <w:szCs w:val="24"/>
        </w:rPr>
        <w:t>, за исключением случаев, предусмотренных Федеральным законом № 223-ФЗ</w:t>
      </w:r>
      <w:r w:rsidR="00AD39BF" w:rsidRPr="00404BBF">
        <w:rPr>
          <w:sz w:val="24"/>
          <w:szCs w:val="24"/>
        </w:rPr>
        <w:t>,</w:t>
      </w:r>
      <w:bookmarkEnd w:id="3"/>
      <w:r w:rsidR="00AD39BF" w:rsidRPr="00404BBF">
        <w:rPr>
          <w:sz w:val="24"/>
          <w:szCs w:val="24"/>
        </w:rPr>
        <w:t xml:space="preserve"> </w:t>
      </w:r>
      <w:bookmarkEnd w:id="4"/>
      <w:r w:rsidR="00FC1E8A" w:rsidRPr="00404BBF">
        <w:rPr>
          <w:sz w:val="24"/>
          <w:szCs w:val="24"/>
        </w:rPr>
        <w:t xml:space="preserve">не позднее чем в течение трех дней со дня принятия решения о внесении указанных изменений. </w:t>
      </w:r>
    </w:p>
    <w:p w14:paraId="5CE94C23" w14:textId="754FEE2B" w:rsidR="00FC1E8A" w:rsidRPr="00AD39BF" w:rsidRDefault="00AB7E72" w:rsidP="00FC1E8A">
      <w:pPr>
        <w:jc w:val="both"/>
        <w:rPr>
          <w:sz w:val="24"/>
          <w:szCs w:val="24"/>
        </w:rPr>
      </w:pPr>
      <w:r w:rsidRPr="00404BBF">
        <w:rPr>
          <w:b/>
          <w:sz w:val="24"/>
          <w:szCs w:val="24"/>
        </w:rPr>
        <w:t>21</w:t>
      </w:r>
      <w:r w:rsidR="00FC1E8A" w:rsidRPr="00404BBF">
        <w:rPr>
          <w:b/>
          <w:sz w:val="24"/>
          <w:szCs w:val="24"/>
        </w:rPr>
        <w:t>.</w:t>
      </w:r>
      <w:r w:rsidR="00705B89" w:rsidRPr="00404BBF">
        <w:rPr>
          <w:b/>
          <w:sz w:val="24"/>
          <w:szCs w:val="24"/>
        </w:rPr>
        <w:t>1</w:t>
      </w:r>
      <w:r w:rsidR="00FC1E8A" w:rsidRPr="00404BBF">
        <w:rPr>
          <w:b/>
          <w:sz w:val="24"/>
          <w:szCs w:val="24"/>
        </w:rPr>
        <w:t>.3.</w:t>
      </w:r>
      <w:r w:rsidR="00FC1E8A" w:rsidRPr="00404BBF">
        <w:rPr>
          <w:sz w:val="24"/>
          <w:szCs w:val="24"/>
        </w:rPr>
        <w:t xml:space="preserve"> В случае внесения изменений в извещение о проведении запроса котировок, срок подачи 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w:t>
      </w:r>
      <w:r w:rsidR="00FC1E8A" w:rsidRPr="00787D0F">
        <w:rPr>
          <w:sz w:val="24"/>
          <w:szCs w:val="24"/>
        </w:rPr>
        <w:t xml:space="preserve"> срока подачи котировочных заявок </w:t>
      </w:r>
      <w:r w:rsidR="00FC1E8A" w:rsidRPr="00AD39BF">
        <w:rPr>
          <w:sz w:val="24"/>
          <w:szCs w:val="24"/>
        </w:rPr>
        <w:t>оставалось не менее трех рабочих дней.</w:t>
      </w:r>
    </w:p>
    <w:p w14:paraId="1B869E23" w14:textId="6A5668BA" w:rsidR="00DD6875" w:rsidRPr="00AD39BF" w:rsidRDefault="00DD6875" w:rsidP="0029357E">
      <w:pPr>
        <w:jc w:val="both"/>
        <w:rPr>
          <w:sz w:val="24"/>
          <w:szCs w:val="24"/>
        </w:rPr>
      </w:pPr>
      <w:r w:rsidRPr="00AD39BF">
        <w:rPr>
          <w:sz w:val="24"/>
          <w:szCs w:val="24"/>
        </w:rPr>
        <w:t>Участники запроса котировок должны самостоятельно отслеживать возможные разъяснения и изменения Заказчика в ЕИС www.zakupki.gov.ru и на ЭТП</w:t>
      </w:r>
      <w:r w:rsidR="00AD0893" w:rsidRPr="00AD39BF">
        <w:rPr>
          <w:sz w:val="24"/>
          <w:szCs w:val="24"/>
        </w:rPr>
        <w:t xml:space="preserve"> </w:t>
      </w:r>
      <w:r w:rsidR="000224C5" w:rsidRPr="003303A8">
        <w:rPr>
          <w:rFonts w:ascii="Times New Roman CYR" w:hAnsi="Times New Roman CYR" w:cs="Times New Roman CYR"/>
          <w:color w:val="000000"/>
          <w:sz w:val="24"/>
          <w:szCs w:val="24"/>
        </w:rPr>
        <w:t>https://etp.gpb.ru</w:t>
      </w:r>
      <w:r w:rsidRPr="00AD39BF">
        <w:rPr>
          <w:sz w:val="24"/>
          <w:szCs w:val="24"/>
        </w:rPr>
        <w:t>.</w:t>
      </w: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1"/>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103292" w:rsidRDefault="00993BC3" w:rsidP="00993BC3">
      <w:pPr>
        <w:jc w:val="both"/>
        <w:rPr>
          <w:rStyle w:val="95pt"/>
          <w:color w:val="auto"/>
          <w:sz w:val="24"/>
          <w:szCs w:val="24"/>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7036607F"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60215C">
        <w:rPr>
          <w:sz w:val="24"/>
          <w:szCs w:val="24"/>
        </w:rPr>
        <w:t>08</w:t>
      </w:r>
      <w:r w:rsidR="00F41682" w:rsidRPr="00103292">
        <w:rPr>
          <w:sz w:val="24"/>
          <w:szCs w:val="24"/>
        </w:rPr>
        <w:t xml:space="preserve">» </w:t>
      </w:r>
      <w:r w:rsidR="00EF59C6">
        <w:rPr>
          <w:sz w:val="24"/>
          <w:szCs w:val="24"/>
        </w:rPr>
        <w:t>декабря</w:t>
      </w:r>
      <w:r w:rsidR="00AA0EDF" w:rsidRPr="00103292">
        <w:rPr>
          <w:sz w:val="24"/>
          <w:szCs w:val="24"/>
        </w:rPr>
        <w:t xml:space="preserve"> </w:t>
      </w:r>
      <w:r w:rsidR="00F41682" w:rsidRPr="00103292">
        <w:rPr>
          <w:sz w:val="24"/>
          <w:szCs w:val="24"/>
        </w:rPr>
        <w:t>202</w:t>
      </w:r>
      <w:r w:rsidR="009D139B">
        <w:rPr>
          <w:sz w:val="24"/>
          <w:szCs w:val="24"/>
        </w:rPr>
        <w:t>2</w:t>
      </w:r>
      <w:r w:rsidR="00965CE2" w:rsidRPr="00103292">
        <w:rPr>
          <w:sz w:val="24"/>
          <w:szCs w:val="24"/>
        </w:rPr>
        <w:t xml:space="preserve"> г.</w:t>
      </w:r>
      <w:r w:rsidR="00C4610E" w:rsidRPr="00103292">
        <w:rPr>
          <w:sz w:val="24"/>
          <w:szCs w:val="24"/>
        </w:rPr>
        <w:t xml:space="preserve"> </w:t>
      </w:r>
      <w:r w:rsidR="00970B67" w:rsidRPr="00103292">
        <w:rPr>
          <w:sz w:val="24"/>
          <w:szCs w:val="24"/>
        </w:rPr>
        <w:t>1</w:t>
      </w:r>
      <w:r w:rsidR="004E3FBC">
        <w:rPr>
          <w:sz w:val="24"/>
          <w:szCs w:val="24"/>
        </w:rPr>
        <w:t>3</w:t>
      </w:r>
      <w:r w:rsidR="00C4610E" w:rsidRPr="00103292">
        <w:rPr>
          <w:sz w:val="24"/>
          <w:szCs w:val="24"/>
        </w:rPr>
        <w:t>:00 (по московскому времени).</w:t>
      </w:r>
    </w:p>
    <w:p w14:paraId="24A9598D" w14:textId="69D3FBA7" w:rsidR="00965CE2" w:rsidRDefault="00AB7E72" w:rsidP="001363AF">
      <w:pPr>
        <w:suppressAutoHyphens/>
        <w:autoSpaceDN/>
        <w:adjustRightInd/>
        <w:jc w:val="both"/>
        <w:rPr>
          <w:sz w:val="24"/>
          <w:szCs w:val="24"/>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60215C">
        <w:rPr>
          <w:sz w:val="24"/>
          <w:szCs w:val="24"/>
        </w:rPr>
        <w:t>08</w:t>
      </w:r>
      <w:r w:rsidR="00965CE2" w:rsidRPr="00103292">
        <w:rPr>
          <w:sz w:val="24"/>
          <w:szCs w:val="24"/>
        </w:rPr>
        <w:t xml:space="preserve">» </w:t>
      </w:r>
      <w:r w:rsidR="00EF59C6">
        <w:rPr>
          <w:sz w:val="24"/>
          <w:szCs w:val="24"/>
        </w:rPr>
        <w:t>декабря</w:t>
      </w:r>
      <w:r w:rsidR="0070715C" w:rsidRPr="00103292">
        <w:rPr>
          <w:sz w:val="24"/>
          <w:szCs w:val="24"/>
        </w:rPr>
        <w:t xml:space="preserve"> </w:t>
      </w:r>
      <w:r w:rsidR="00965CE2" w:rsidRPr="00103292">
        <w:rPr>
          <w:sz w:val="24"/>
          <w:szCs w:val="24"/>
        </w:rPr>
        <w:t>2</w:t>
      </w:r>
      <w:r w:rsidR="003A1F4D" w:rsidRPr="00103292">
        <w:rPr>
          <w:sz w:val="24"/>
          <w:szCs w:val="24"/>
        </w:rPr>
        <w:t>02</w:t>
      </w:r>
      <w:r w:rsidR="009D139B">
        <w:rPr>
          <w:sz w:val="24"/>
          <w:szCs w:val="24"/>
        </w:rPr>
        <w:t>2</w:t>
      </w:r>
      <w:r w:rsidR="00965CE2" w:rsidRPr="00103292">
        <w:rPr>
          <w:sz w:val="24"/>
          <w:szCs w:val="24"/>
        </w:rPr>
        <w:t xml:space="preserve"> г.</w:t>
      </w:r>
      <w:r w:rsidR="0075248F" w:rsidRPr="0075248F">
        <w:rPr>
          <w:color w:val="000000"/>
          <w:sz w:val="24"/>
          <w:szCs w:val="24"/>
          <w:lang w:bidi="ru-RU"/>
        </w:rPr>
        <w:t xml:space="preserve"> </w:t>
      </w:r>
      <w:r w:rsidR="0075248F">
        <w:rPr>
          <w:color w:val="000000"/>
          <w:sz w:val="24"/>
          <w:szCs w:val="24"/>
          <w:lang w:bidi="ru-RU"/>
        </w:rPr>
        <w:t>14</w:t>
      </w:r>
      <w:r w:rsidR="0075248F" w:rsidRPr="00267689">
        <w:rPr>
          <w:color w:val="000000"/>
          <w:sz w:val="24"/>
          <w:szCs w:val="24"/>
          <w:lang w:bidi="ru-RU"/>
        </w:rPr>
        <w:t>:00 (по московскому времени).</w:t>
      </w:r>
    </w:p>
    <w:p w14:paraId="0FDD365D" w14:textId="77777777" w:rsidR="0014419A" w:rsidRDefault="0014419A" w:rsidP="00110891">
      <w:pPr>
        <w:pStyle w:val="1"/>
        <w:keepNext w:val="0"/>
        <w:widowControl w:val="0"/>
        <w:jc w:val="both"/>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7A4C58F0" w14:textId="77777777" w:rsidR="00334868" w:rsidRDefault="00B52120" w:rsidP="003B6F5B">
      <w:pPr>
        <w:jc w:val="both"/>
        <w:rPr>
          <w:color w:val="000000"/>
          <w:sz w:val="24"/>
          <w:szCs w:val="24"/>
        </w:rPr>
      </w:pPr>
      <w:r w:rsidRPr="00CF27CD">
        <w:rPr>
          <w:b/>
          <w:color w:val="000000"/>
          <w:sz w:val="24"/>
          <w:szCs w:val="24"/>
        </w:rPr>
        <w:lastRenderedPageBreak/>
        <w:t>23</w:t>
      </w:r>
      <w:r w:rsidR="00334868" w:rsidRPr="00CF27CD">
        <w:rPr>
          <w:b/>
          <w:color w:val="000000"/>
          <w:sz w:val="24"/>
          <w:szCs w:val="24"/>
        </w:rPr>
        <w:t xml:space="preserve">.1. </w:t>
      </w:r>
      <w:r w:rsidR="00334868" w:rsidRPr="00CF27CD">
        <w:rPr>
          <w:color w:val="000000"/>
          <w:sz w:val="24"/>
          <w:szCs w:val="24"/>
        </w:rPr>
        <w:t>Наименьшая стоимость поставки товара, являющегося предметом запроса котировок</w:t>
      </w:r>
      <w:r w:rsidR="00CF27CD" w:rsidRPr="00CF27CD">
        <w:rPr>
          <w:rFonts w:eastAsia="Calibri"/>
          <w:b/>
          <w:sz w:val="24"/>
          <w:szCs w:val="24"/>
          <w:lang w:eastAsia="en-US"/>
        </w:rPr>
        <w:t xml:space="preserve"> </w:t>
      </w:r>
      <w:r w:rsidR="00CF27CD" w:rsidRPr="00CF27CD">
        <w:rPr>
          <w:rFonts w:eastAsia="Calibri"/>
          <w:sz w:val="24"/>
          <w:szCs w:val="24"/>
          <w:lang w:eastAsia="en-US"/>
        </w:rPr>
        <w:t>в электронной форме</w:t>
      </w:r>
      <w:r w:rsidR="00334868" w:rsidRPr="00CF27CD">
        <w:rPr>
          <w:color w:val="000000"/>
          <w:sz w:val="24"/>
          <w:szCs w:val="24"/>
        </w:rPr>
        <w:t xml:space="preserve">, предложенная Участником (Поставщиком) при условии соответствия предоставленной им котировочной заявки требованиям настоящего </w:t>
      </w:r>
      <w:r w:rsidR="00CF27CD" w:rsidRPr="00CF27CD">
        <w:rPr>
          <w:sz w:val="24"/>
          <w:szCs w:val="24"/>
          <w:lang w:bidi="ru-RU"/>
        </w:rPr>
        <w:t>извещения о проведении за</w:t>
      </w:r>
      <w:r w:rsidR="00334868" w:rsidRPr="00CF27CD">
        <w:rPr>
          <w:sz w:val="24"/>
          <w:szCs w:val="24"/>
          <w:lang w:bidi="ru-RU"/>
        </w:rPr>
        <w:t>проса котировок</w:t>
      </w:r>
      <w:r w:rsidR="00334868" w:rsidRPr="00CF27CD">
        <w:rPr>
          <w:rFonts w:eastAsia="Calibri"/>
          <w:b/>
          <w:sz w:val="24"/>
          <w:szCs w:val="24"/>
          <w:lang w:eastAsia="en-US"/>
        </w:rPr>
        <w:t xml:space="preserve"> </w:t>
      </w:r>
      <w:r w:rsidR="00334868" w:rsidRPr="00CF27CD">
        <w:rPr>
          <w:rFonts w:eastAsia="Calibri"/>
          <w:sz w:val="24"/>
          <w:szCs w:val="24"/>
          <w:lang w:eastAsia="en-US"/>
        </w:rPr>
        <w:t>в электронной форме</w:t>
      </w:r>
      <w:r w:rsidR="00334868" w:rsidRPr="00CF27CD">
        <w:rPr>
          <w:color w:val="000000"/>
          <w:sz w:val="24"/>
          <w:szCs w:val="24"/>
        </w:rPr>
        <w:t>.</w:t>
      </w:r>
      <w:r w:rsidR="00334868" w:rsidRPr="00334868">
        <w:rPr>
          <w:color w:val="000000"/>
          <w:sz w:val="24"/>
          <w:szCs w:val="24"/>
        </w:rPr>
        <w:t xml:space="preserve"> </w:t>
      </w:r>
    </w:p>
    <w:p w14:paraId="5DFCD65D" w14:textId="77777777" w:rsidR="003B6F5B" w:rsidRPr="00334868" w:rsidRDefault="003B6F5B" w:rsidP="003B6F5B">
      <w:pPr>
        <w:jc w:val="both"/>
        <w:rPr>
          <w:color w:val="000000"/>
          <w:sz w:val="24"/>
          <w:szCs w:val="24"/>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1"/>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1"/>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5" w:name="_Hlk100906989"/>
      <w:r w:rsidRPr="00AD3FF1">
        <w:rPr>
          <w:bCs/>
          <w:sz w:val="24"/>
          <w:szCs w:val="24"/>
        </w:rPr>
        <w:t>цена договора</w:t>
      </w:r>
      <w:bookmarkEnd w:id="5"/>
      <w:r w:rsidRPr="00AD3FF1">
        <w:rPr>
          <w:bCs/>
          <w:sz w:val="24"/>
          <w:szCs w:val="24"/>
        </w:rPr>
        <w:t>.</w:t>
      </w:r>
      <w:bookmarkStart w:id="6" w:name="_Hlk101268171"/>
      <w:r w:rsidRPr="00AD3FF1">
        <w:rPr>
          <w:bCs/>
          <w:sz w:val="24"/>
          <w:szCs w:val="24"/>
        </w:rPr>
        <w:t xml:space="preserve"> </w:t>
      </w:r>
      <w:r w:rsidRPr="00AD3FF1">
        <w:rPr>
          <w:sz w:val="24"/>
          <w:szCs w:val="24"/>
        </w:rPr>
        <w:t>Оценка 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6"/>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7" w:name="_Hlk100907360"/>
      <w:r w:rsidRPr="00AD3FF1">
        <w:rPr>
          <w:bCs/>
          <w:sz w:val="24"/>
          <w:szCs w:val="24"/>
        </w:rPr>
        <w:t>ранее других котировочных заявок, в которых предложена такая же цена.</w:t>
      </w:r>
    </w:p>
    <w:bookmarkEnd w:id="7"/>
    <w:p w14:paraId="360270AD" w14:textId="553589C3" w:rsidR="00D81CA2" w:rsidRPr="00736D55" w:rsidRDefault="00D81CA2" w:rsidP="00D81CA2">
      <w:pPr>
        <w:pStyle w:val="11"/>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1"/>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1"/>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t>такой 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1"/>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w:t>
      </w:r>
      <w:r w:rsidRPr="00392B6A">
        <w:rPr>
          <w:sz w:val="24"/>
          <w:szCs w:val="24"/>
        </w:rPr>
        <w:lastRenderedPageBreak/>
        <w:t xml:space="preserve">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1"/>
        <w:shd w:val="clear" w:color="auto" w:fill="auto"/>
        <w:tabs>
          <w:tab w:val="left" w:pos="851"/>
        </w:tabs>
        <w:spacing w:line="240" w:lineRule="auto"/>
        <w:rPr>
          <w:sz w:val="24"/>
          <w:szCs w:val="24"/>
        </w:rPr>
      </w:pPr>
      <w:r w:rsidRPr="00392B6A">
        <w:rPr>
          <w:b/>
          <w:bCs/>
          <w:sz w:val="24"/>
          <w:szCs w:val="24"/>
        </w:rPr>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1"/>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w:t>
      </w:r>
      <w:r w:rsidR="00B57E2A">
        <w:rPr>
          <w:color w:val="000000"/>
          <w:sz w:val="24"/>
          <w:szCs w:val="24"/>
          <w:lang w:bidi="ru-RU"/>
        </w:rPr>
        <w:t xml:space="preserve"> </w:t>
      </w:r>
      <w:r w:rsidR="0048637B" w:rsidRPr="00CF27CD">
        <w:rPr>
          <w:color w:val="000000"/>
          <w:sz w:val="24"/>
          <w:szCs w:val="24"/>
          <w:lang w:bidi="ru-RU"/>
        </w:rPr>
        <w:t>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Pr="00CF27CD"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3F6409"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 xml:space="preserve">тором осуществляется определение победителя запроса котировок в электронной форме, оформляется </w:t>
      </w:r>
      <w:r w:rsidR="00EB3C1E" w:rsidRPr="003F6409">
        <w:rPr>
          <w:color w:val="000000"/>
          <w:sz w:val="24"/>
          <w:szCs w:val="24"/>
          <w:lang w:bidi="ru-RU"/>
        </w:rPr>
        <w:t>протокол подведения итогов запроса котировок в электрон</w:t>
      </w:r>
      <w:r w:rsidR="00EB3C1E" w:rsidRPr="003F6409">
        <w:rPr>
          <w:color w:val="000000"/>
          <w:sz w:val="24"/>
          <w:szCs w:val="24"/>
          <w:lang w:bidi="ru-RU"/>
        </w:rPr>
        <w:softHyphen/>
        <w:t xml:space="preserve">ной форме. </w:t>
      </w:r>
    </w:p>
    <w:p w14:paraId="6C987F8B" w14:textId="77777777" w:rsidR="00EB3C1E" w:rsidRPr="003F6409" w:rsidRDefault="00362B19" w:rsidP="00EB3C1E">
      <w:pPr>
        <w:widowControl/>
        <w:tabs>
          <w:tab w:val="left" w:pos="851"/>
        </w:tabs>
        <w:autoSpaceDE/>
        <w:autoSpaceDN/>
        <w:adjustRightInd/>
        <w:ind w:right="20"/>
        <w:jc w:val="both"/>
        <w:rPr>
          <w:sz w:val="24"/>
          <w:szCs w:val="24"/>
        </w:rPr>
      </w:pPr>
      <w:r w:rsidRPr="003F6409">
        <w:rPr>
          <w:b/>
          <w:color w:val="000000"/>
          <w:sz w:val="24"/>
          <w:szCs w:val="24"/>
          <w:lang w:bidi="ru-RU"/>
        </w:rPr>
        <w:t>24</w:t>
      </w:r>
      <w:r w:rsidR="00EB3C1E" w:rsidRPr="003F6409">
        <w:rPr>
          <w:b/>
          <w:color w:val="000000"/>
          <w:sz w:val="24"/>
          <w:szCs w:val="24"/>
          <w:lang w:bidi="ru-RU"/>
        </w:rPr>
        <w:t>.2.4.</w:t>
      </w:r>
      <w:r w:rsidR="00EB3C1E" w:rsidRPr="003F6409">
        <w:rPr>
          <w:color w:val="000000"/>
          <w:sz w:val="24"/>
          <w:szCs w:val="24"/>
          <w:lang w:bidi="ru-RU"/>
        </w:rPr>
        <w:t xml:space="preserve">  Протокол подписывается всеми присутствующими на заседании члена</w:t>
      </w:r>
      <w:r w:rsidR="00EB3C1E" w:rsidRPr="003F6409">
        <w:rPr>
          <w:color w:val="000000"/>
          <w:sz w:val="24"/>
          <w:szCs w:val="24"/>
          <w:lang w:bidi="ru-RU"/>
        </w:rPr>
        <w:softHyphen/>
        <w:t>ми единой комиссии по осуществлению закупок в день подведения итогов запроса коти</w:t>
      </w:r>
      <w:r w:rsidR="00EB3C1E" w:rsidRPr="003F6409">
        <w:rPr>
          <w:color w:val="000000"/>
          <w:sz w:val="24"/>
          <w:szCs w:val="24"/>
          <w:lang w:bidi="ru-RU"/>
        </w:rPr>
        <w:softHyphen/>
        <w:t>ровок в электронной форме.</w:t>
      </w:r>
    </w:p>
    <w:p w14:paraId="3161E771" w14:textId="466854E5" w:rsidR="00EB3C1E" w:rsidRPr="003F6409" w:rsidRDefault="00362B19" w:rsidP="002447F3">
      <w:pPr>
        <w:pStyle w:val="1"/>
        <w:keepNext w:val="0"/>
        <w:widowControl w:val="0"/>
        <w:jc w:val="both"/>
        <w:rPr>
          <w:b w:val="0"/>
          <w:bCs w:val="0"/>
          <w:color w:val="000000"/>
          <w:lang w:bidi="ru-RU"/>
        </w:rPr>
      </w:pPr>
      <w:bookmarkStart w:id="8" w:name="_Hlk108181522"/>
      <w:r w:rsidRPr="003F6409">
        <w:rPr>
          <w:bCs w:val="0"/>
          <w:color w:val="000000"/>
          <w:lang w:bidi="ru-RU"/>
        </w:rPr>
        <w:t>24</w:t>
      </w:r>
      <w:r w:rsidR="00EB3C1E" w:rsidRPr="003F6409">
        <w:rPr>
          <w:bCs w:val="0"/>
          <w:color w:val="000000"/>
          <w:lang w:bidi="ru-RU"/>
        </w:rPr>
        <w:t>.2.5.</w:t>
      </w:r>
      <w:r w:rsidR="00EB3C1E" w:rsidRPr="003F6409">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bookmarkStart w:id="9" w:name="_Hlk108181628"/>
      <w:r w:rsidR="003F6409" w:rsidRPr="003F6409">
        <w:rPr>
          <w:b w:val="0"/>
          <w:bCs w:val="0"/>
        </w:rPr>
        <w:t>, на официальном сайте, за исключением случаев,</w:t>
      </w:r>
      <w:r w:rsidR="003F6409">
        <w:rPr>
          <w:b w:val="0"/>
          <w:bCs w:val="0"/>
        </w:rPr>
        <w:t xml:space="preserve"> </w:t>
      </w:r>
      <w:r w:rsidR="003F6409" w:rsidRPr="003F6409">
        <w:rPr>
          <w:b w:val="0"/>
          <w:bCs w:val="0"/>
        </w:rPr>
        <w:t>предусмотренных Федеральным законом № 223-ФЗ.</w:t>
      </w:r>
      <w:bookmarkEnd w:id="9"/>
    </w:p>
    <w:bookmarkEnd w:id="8"/>
    <w:p w14:paraId="13F89BEA" w14:textId="77777777" w:rsidR="00EB3C1E" w:rsidRPr="00DB2814" w:rsidRDefault="00362B19" w:rsidP="002447F3">
      <w:pPr>
        <w:pStyle w:val="11"/>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lastRenderedPageBreak/>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Pr>
          <w:sz w:val="24"/>
          <w:szCs w:val="24"/>
        </w:rPr>
        <w:t xml:space="preserve">(пятнадцать) </w:t>
      </w:r>
      <w:r w:rsidRPr="002447F3">
        <w:rPr>
          <w:sz w:val="24"/>
          <w:szCs w:val="24"/>
        </w:rPr>
        <w:t>процентов, при этом договор заключается по цене договора, предложенной участником в заявке на участие в закупке.</w:t>
      </w:r>
    </w:p>
    <w:p w14:paraId="72C556FD" w14:textId="6F5E9392" w:rsidR="007D0FF5" w:rsidRPr="0072354A" w:rsidRDefault="007D0FF5" w:rsidP="007D0FF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w:t>
      </w:r>
      <w:r w:rsidRPr="0072354A">
        <w:rPr>
          <w:rFonts w:ascii="Times New Roman" w:hAnsi="Times New Roman" w:cs="Times New Roman"/>
          <w:sz w:val="24"/>
          <w:szCs w:val="24"/>
        </w:rPr>
        <w:t>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w:t>
      </w:r>
      <w:r w:rsidR="00102950">
        <w:rPr>
          <w:rFonts w:ascii="Times New Roman" w:hAnsi="Times New Roman" w:cs="Times New Roman"/>
          <w:sz w:val="24"/>
          <w:szCs w:val="24"/>
        </w:rPr>
        <w:t xml:space="preserve"> </w:t>
      </w:r>
      <w:r w:rsidRPr="0072354A">
        <w:rPr>
          <w:rFonts w:ascii="Times New Roman" w:hAnsi="Times New Roman" w:cs="Times New Roman"/>
          <w:sz w:val="24"/>
          <w:szCs w:val="24"/>
        </w:rPr>
        <w:t xml:space="preserve">на 30 </w:t>
      </w:r>
      <w:r>
        <w:rPr>
          <w:rFonts w:ascii="Times New Roman" w:hAnsi="Times New Roman" w:cs="Times New Roman"/>
          <w:sz w:val="24"/>
          <w:szCs w:val="24"/>
        </w:rPr>
        <w:t>(</w:t>
      </w:r>
      <w:r w:rsidRPr="007D0FF5">
        <w:rPr>
          <w:rFonts w:ascii="Times New Roman" w:hAnsi="Times New Roman" w:cs="Times New Roman"/>
          <w:sz w:val="24"/>
          <w:szCs w:val="24"/>
        </w:rPr>
        <w:t>тридцать</w:t>
      </w:r>
      <w:r>
        <w:rPr>
          <w:rFonts w:ascii="Times New Roman" w:hAnsi="Times New Roman" w:cs="Times New Roman"/>
          <w:sz w:val="24"/>
          <w:szCs w:val="24"/>
        </w:rPr>
        <w:t xml:space="preserve">) </w:t>
      </w:r>
      <w:r w:rsidRPr="0072354A">
        <w:rPr>
          <w:rFonts w:ascii="Times New Roman" w:hAnsi="Times New Roman" w:cs="Times New Roman"/>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CF7D19">
        <w:rPr>
          <w:bCs/>
          <w:sz w:val="24"/>
          <w:szCs w:val="24"/>
        </w:rPr>
        <w:lastRenderedPageBreak/>
        <w:t>(потребительские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DD7504E" w14:textId="4FCB411C"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1"/>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14:paraId="58F39B5D" w14:textId="4F88979F"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r w:rsidR="00827892" w:rsidRPr="00CF7D19">
        <w:rPr>
          <w:color w:val="000000"/>
          <w:sz w:val="24"/>
          <w:szCs w:val="24"/>
          <w:lang w:bidi="ru-RU"/>
        </w:rPr>
        <w:t>котировок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w:t>
      </w:r>
      <w:r w:rsidR="00827892" w:rsidRPr="00CF7D19">
        <w:rPr>
          <w:color w:val="000000"/>
          <w:sz w:val="24"/>
          <w:szCs w:val="24"/>
          <w:lang w:bidi="ru-RU"/>
        </w:rPr>
        <w:lastRenderedPageBreak/>
        <w:t>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1"/>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1"/>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1"/>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1"/>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1"/>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1"/>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 xml:space="preserve">Заказчик в одностороннем порядке может отказаться от исполнения обязательств по договору </w:t>
      </w:r>
      <w:r w:rsidRPr="00A1278A">
        <w:rPr>
          <w:bCs/>
          <w:color w:val="000000"/>
          <w:sz w:val="24"/>
          <w:szCs w:val="24"/>
        </w:rPr>
        <w:lastRenderedPageBreak/>
        <w:t>по основаниям, предусмотренным 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на участие в запросе котировок; </w:t>
      </w:r>
    </w:p>
    <w:p w14:paraId="5201D65B" w14:textId="77777777" w:rsidR="001F5CDF" w:rsidRPr="00E90B53" w:rsidRDefault="001F5CDF" w:rsidP="001F5CDF">
      <w:pPr>
        <w:pStyle w:val="Default"/>
        <w:widowControl w:val="0"/>
        <w:jc w:val="both"/>
      </w:pPr>
      <w:r w:rsidRPr="001F5CDF">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1"/>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Default="00CD650D" w:rsidP="0089259A">
      <w:pPr>
        <w:pStyle w:val="11"/>
        <w:shd w:val="clear" w:color="auto" w:fill="auto"/>
        <w:tabs>
          <w:tab w:val="left" w:pos="851"/>
        </w:tabs>
        <w:spacing w:line="240" w:lineRule="auto"/>
        <w:rPr>
          <w:color w:val="000000"/>
          <w:sz w:val="24"/>
          <w:szCs w:val="24"/>
          <w:lang w:bidi="ru-RU"/>
        </w:rPr>
      </w:pPr>
    </w:p>
    <w:p w14:paraId="758BAB11" w14:textId="7CF5D647" w:rsidR="003D0408" w:rsidRPr="00BB1A8D"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t>
      </w:r>
      <w:proofErr w:type="spellStart"/>
      <w:r w:rsidRPr="00BB1A8D">
        <w:rPr>
          <w:color w:val="auto"/>
        </w:rPr>
        <w:t>www</w:t>
      </w:r>
      <w:proofErr w:type="spellEnd"/>
      <w:r w:rsidRPr="00BB1A8D">
        <w:rPr>
          <w:color w:val="auto"/>
        </w:rPr>
        <w:t>.</w:t>
      </w:r>
      <w:r w:rsidRPr="00BB1A8D">
        <w:rPr>
          <w:color w:val="auto"/>
          <w:lang w:val="en-US"/>
        </w:rPr>
        <w:t>pes</w:t>
      </w:r>
      <w:r w:rsidRPr="00BB1A8D">
        <w:rPr>
          <w:color w:val="auto"/>
        </w:rPr>
        <w:t>-</w:t>
      </w:r>
      <w:proofErr w:type="spellStart"/>
      <w:r w:rsidRPr="00BB1A8D">
        <w:rPr>
          <w:color w:val="auto"/>
          <w:lang w:val="en-US"/>
        </w:rPr>
        <w:t>nk</w:t>
      </w:r>
      <w:proofErr w:type="spellEnd"/>
      <w:r w:rsidRPr="00BB1A8D">
        <w:rPr>
          <w:color w:val="auto"/>
        </w:rPr>
        <w:t>.</w:t>
      </w:r>
      <w:proofErr w:type="spellStart"/>
      <w:r w:rsidRPr="00BB1A8D">
        <w:rPr>
          <w:color w:val="auto"/>
        </w:rPr>
        <w:t>ru</w:t>
      </w:r>
      <w:proofErr w:type="spellEnd"/>
      <w:r w:rsidRPr="00BB1A8D">
        <w:rPr>
          <w:color w:val="auto"/>
        </w:rPr>
        <w:t xml:space="preserve">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1DBF5B96" w14:textId="51294C7A" w:rsidR="00CD650D" w:rsidRDefault="00CD650D" w:rsidP="0089259A">
      <w:pPr>
        <w:pStyle w:val="11"/>
        <w:shd w:val="clear" w:color="auto" w:fill="auto"/>
        <w:tabs>
          <w:tab w:val="left" w:pos="851"/>
        </w:tabs>
        <w:spacing w:line="240" w:lineRule="auto"/>
        <w:rPr>
          <w:color w:val="000000"/>
          <w:sz w:val="24"/>
          <w:szCs w:val="24"/>
          <w:lang w:bidi="ru-RU"/>
        </w:rPr>
      </w:pPr>
    </w:p>
    <w:p w14:paraId="3867CCFF" w14:textId="013022F7" w:rsidR="00CD650D" w:rsidRDefault="00CD650D" w:rsidP="0089259A">
      <w:pPr>
        <w:pStyle w:val="11"/>
        <w:shd w:val="clear" w:color="auto" w:fill="auto"/>
        <w:tabs>
          <w:tab w:val="left" w:pos="851"/>
        </w:tabs>
        <w:spacing w:line="240" w:lineRule="auto"/>
        <w:rPr>
          <w:color w:val="000000"/>
          <w:sz w:val="24"/>
          <w:szCs w:val="24"/>
          <w:lang w:bidi="ru-RU"/>
        </w:rPr>
      </w:pPr>
    </w:p>
    <w:p w14:paraId="2EBA066B" w14:textId="3195028D" w:rsidR="00CD650D" w:rsidRDefault="00CD650D" w:rsidP="0089259A">
      <w:pPr>
        <w:pStyle w:val="11"/>
        <w:shd w:val="clear" w:color="auto" w:fill="auto"/>
        <w:tabs>
          <w:tab w:val="left" w:pos="851"/>
        </w:tabs>
        <w:spacing w:line="240" w:lineRule="auto"/>
        <w:rPr>
          <w:color w:val="000000"/>
          <w:sz w:val="24"/>
          <w:szCs w:val="24"/>
          <w:lang w:bidi="ru-RU"/>
        </w:rPr>
      </w:pPr>
    </w:p>
    <w:p w14:paraId="3C8FABBC" w14:textId="6EBC1895" w:rsidR="00CD650D" w:rsidRDefault="00CD650D" w:rsidP="0089259A">
      <w:pPr>
        <w:pStyle w:val="11"/>
        <w:shd w:val="clear" w:color="auto" w:fill="auto"/>
        <w:tabs>
          <w:tab w:val="left" w:pos="851"/>
        </w:tabs>
        <w:spacing w:line="240" w:lineRule="auto"/>
        <w:rPr>
          <w:color w:val="000000"/>
          <w:sz w:val="24"/>
          <w:szCs w:val="24"/>
          <w:lang w:bidi="ru-RU"/>
        </w:rPr>
      </w:pPr>
    </w:p>
    <w:p w14:paraId="41080703" w14:textId="6C01D3BB" w:rsidR="00CD650D" w:rsidRDefault="00CD650D" w:rsidP="0089259A">
      <w:pPr>
        <w:pStyle w:val="11"/>
        <w:shd w:val="clear" w:color="auto" w:fill="auto"/>
        <w:tabs>
          <w:tab w:val="left" w:pos="851"/>
        </w:tabs>
        <w:spacing w:line="240" w:lineRule="auto"/>
        <w:rPr>
          <w:color w:val="000000"/>
          <w:sz w:val="24"/>
          <w:szCs w:val="24"/>
          <w:lang w:bidi="ru-RU"/>
        </w:rPr>
      </w:pPr>
    </w:p>
    <w:p w14:paraId="1D249E61" w14:textId="20DCA304" w:rsidR="00CD650D" w:rsidRDefault="00CD650D" w:rsidP="0089259A">
      <w:pPr>
        <w:pStyle w:val="11"/>
        <w:shd w:val="clear" w:color="auto" w:fill="auto"/>
        <w:tabs>
          <w:tab w:val="left" w:pos="851"/>
        </w:tabs>
        <w:spacing w:line="240" w:lineRule="auto"/>
        <w:rPr>
          <w:color w:val="000000"/>
          <w:sz w:val="24"/>
          <w:szCs w:val="24"/>
          <w:lang w:bidi="ru-RU"/>
        </w:rPr>
      </w:pPr>
    </w:p>
    <w:p w14:paraId="4B6697A2" w14:textId="39D4111F" w:rsidR="00CD650D" w:rsidRDefault="00CD650D" w:rsidP="0089259A">
      <w:pPr>
        <w:pStyle w:val="11"/>
        <w:shd w:val="clear" w:color="auto" w:fill="auto"/>
        <w:tabs>
          <w:tab w:val="left" w:pos="851"/>
        </w:tabs>
        <w:spacing w:line="240" w:lineRule="auto"/>
        <w:rPr>
          <w:color w:val="000000"/>
          <w:sz w:val="24"/>
          <w:szCs w:val="24"/>
          <w:lang w:bidi="ru-RU"/>
        </w:rPr>
      </w:pPr>
    </w:p>
    <w:p w14:paraId="17A1A1FD" w14:textId="2ED02494" w:rsidR="00CD650D" w:rsidRDefault="00CD650D" w:rsidP="0089259A">
      <w:pPr>
        <w:pStyle w:val="11"/>
        <w:shd w:val="clear" w:color="auto" w:fill="auto"/>
        <w:tabs>
          <w:tab w:val="left" w:pos="851"/>
        </w:tabs>
        <w:spacing w:line="240" w:lineRule="auto"/>
        <w:rPr>
          <w:color w:val="000000"/>
          <w:sz w:val="24"/>
          <w:szCs w:val="24"/>
          <w:lang w:bidi="ru-RU"/>
        </w:rPr>
      </w:pPr>
    </w:p>
    <w:p w14:paraId="0218080D" w14:textId="6EF99CBB" w:rsidR="00CD650D" w:rsidRDefault="00CD650D" w:rsidP="0089259A">
      <w:pPr>
        <w:pStyle w:val="11"/>
        <w:shd w:val="clear" w:color="auto" w:fill="auto"/>
        <w:tabs>
          <w:tab w:val="left" w:pos="851"/>
        </w:tabs>
        <w:spacing w:line="240" w:lineRule="auto"/>
        <w:rPr>
          <w:color w:val="000000"/>
          <w:sz w:val="24"/>
          <w:szCs w:val="24"/>
          <w:lang w:bidi="ru-RU"/>
        </w:rPr>
      </w:pPr>
    </w:p>
    <w:p w14:paraId="5A1263B2" w14:textId="77777777" w:rsidR="001E43D5" w:rsidRPr="001E43D5" w:rsidRDefault="001E43D5" w:rsidP="001E43D5">
      <w:pPr>
        <w:rPr>
          <w:sz w:val="24"/>
          <w:szCs w:val="24"/>
        </w:rPr>
      </w:pPr>
    </w:p>
    <w:p w14:paraId="023C4921" w14:textId="77777777" w:rsidR="001E43D5" w:rsidRPr="001E43D5" w:rsidRDefault="001E43D5" w:rsidP="001E43D5">
      <w:pPr>
        <w:rPr>
          <w:sz w:val="24"/>
          <w:szCs w:val="24"/>
        </w:rPr>
      </w:pPr>
    </w:p>
    <w:p w14:paraId="4BD10CEF" w14:textId="2DE9FCC6" w:rsidR="003C3BEF" w:rsidRDefault="003C3BEF" w:rsidP="001E43D5">
      <w:pPr>
        <w:rPr>
          <w:sz w:val="24"/>
          <w:szCs w:val="24"/>
        </w:rPr>
      </w:pPr>
    </w:p>
    <w:p w14:paraId="04930A81" w14:textId="1806B0C9" w:rsidR="003C3BEF" w:rsidRDefault="003C3BEF" w:rsidP="001E43D5">
      <w:pPr>
        <w:rPr>
          <w:sz w:val="24"/>
          <w:szCs w:val="24"/>
        </w:rPr>
      </w:pPr>
    </w:p>
    <w:p w14:paraId="53B8D228" w14:textId="746318C7" w:rsidR="003C3BEF" w:rsidRDefault="003C3BEF" w:rsidP="001E43D5">
      <w:pPr>
        <w:rPr>
          <w:sz w:val="24"/>
          <w:szCs w:val="24"/>
        </w:rPr>
      </w:pPr>
    </w:p>
    <w:p w14:paraId="18BA78BD" w14:textId="77777777" w:rsidR="003C3BEF" w:rsidRPr="001E43D5" w:rsidRDefault="003C3BEF" w:rsidP="001E43D5">
      <w:pPr>
        <w:rPr>
          <w:sz w:val="24"/>
          <w:szCs w:val="24"/>
        </w:rPr>
      </w:pPr>
    </w:p>
    <w:p w14:paraId="63B8AA23" w14:textId="77777777" w:rsidR="001E43D5" w:rsidRPr="001E43D5" w:rsidRDefault="001E43D5" w:rsidP="001E43D5">
      <w:pPr>
        <w:rPr>
          <w:sz w:val="24"/>
          <w:szCs w:val="24"/>
        </w:rPr>
      </w:pPr>
    </w:p>
    <w:p w14:paraId="1A14709F" w14:textId="77777777" w:rsidR="001E43D5" w:rsidRPr="001E43D5" w:rsidRDefault="001E43D5" w:rsidP="001E43D5">
      <w:pPr>
        <w:rPr>
          <w:sz w:val="24"/>
          <w:szCs w:val="24"/>
        </w:rPr>
      </w:pPr>
    </w:p>
    <w:p w14:paraId="48B30526" w14:textId="77777777" w:rsidR="008F6661" w:rsidRDefault="008F6661" w:rsidP="005024E2">
      <w:pPr>
        <w:jc w:val="both"/>
        <w:rPr>
          <w:sz w:val="24"/>
          <w:szCs w:val="24"/>
        </w:rPr>
        <w:sectPr w:rsidR="008F6661" w:rsidSect="009D139B">
          <w:footerReference w:type="default" r:id="rId14"/>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10489"/>
        <w:gridCol w:w="4931"/>
      </w:tblGrid>
      <w:tr w:rsidR="00EF152C" w14:paraId="6466BC88" w14:textId="77777777" w:rsidTr="0060215C">
        <w:tc>
          <w:tcPr>
            <w:tcW w:w="3401" w:type="pct"/>
          </w:tcPr>
          <w:p w14:paraId="0297DABF" w14:textId="65DE10B6" w:rsidR="00EF152C" w:rsidRDefault="001E43D5" w:rsidP="005024E2">
            <w:pPr>
              <w:jc w:val="both"/>
              <w:rPr>
                <w:b/>
                <w:color w:val="FF0000"/>
                <w:sz w:val="24"/>
                <w:szCs w:val="24"/>
              </w:rPr>
            </w:pPr>
            <w:r>
              <w:rPr>
                <w:sz w:val="24"/>
                <w:szCs w:val="24"/>
              </w:rPr>
              <w:lastRenderedPageBreak/>
              <w:tab/>
            </w:r>
          </w:p>
        </w:tc>
        <w:tc>
          <w:tcPr>
            <w:tcW w:w="1599" w:type="pct"/>
          </w:tcPr>
          <w:p w14:paraId="16AF76A1" w14:textId="77777777"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14:paraId="5945D672" w14:textId="77777777" w:rsidTr="0060215C">
        <w:tc>
          <w:tcPr>
            <w:tcW w:w="3401" w:type="pct"/>
          </w:tcPr>
          <w:p w14:paraId="545B872B" w14:textId="77777777" w:rsidR="00EF152C" w:rsidRDefault="00EF152C" w:rsidP="005024E2">
            <w:pPr>
              <w:jc w:val="both"/>
              <w:rPr>
                <w:b/>
                <w:color w:val="FF0000"/>
                <w:sz w:val="24"/>
                <w:szCs w:val="24"/>
              </w:rPr>
            </w:pPr>
          </w:p>
        </w:tc>
        <w:tc>
          <w:tcPr>
            <w:tcW w:w="1599" w:type="pct"/>
          </w:tcPr>
          <w:p w14:paraId="565D6DB0" w14:textId="77777777"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14:paraId="47845407" w14:textId="77777777" w:rsidR="00151E21" w:rsidRDefault="00151E21" w:rsidP="00F41682">
      <w:pPr>
        <w:jc w:val="center"/>
        <w:rPr>
          <w:b/>
          <w:bCs/>
          <w:sz w:val="24"/>
          <w:szCs w:val="24"/>
        </w:rPr>
      </w:pPr>
    </w:p>
    <w:p w14:paraId="3B373AC3" w14:textId="21229A40" w:rsidR="00F41682" w:rsidRPr="009B2186" w:rsidRDefault="00F41682" w:rsidP="00F41682">
      <w:pPr>
        <w:jc w:val="center"/>
        <w:rPr>
          <w:b/>
          <w:bCs/>
          <w:sz w:val="24"/>
          <w:szCs w:val="24"/>
        </w:rPr>
      </w:pPr>
      <w:r w:rsidRPr="009B2186">
        <w:rPr>
          <w:b/>
          <w:bCs/>
          <w:sz w:val="24"/>
          <w:szCs w:val="24"/>
        </w:rPr>
        <w:t>ТЕХНИЧЕСКОЕ ЗАДАНИЕ</w:t>
      </w:r>
    </w:p>
    <w:p w14:paraId="50D62B6C" w14:textId="23F30086" w:rsidR="00202349" w:rsidRPr="009B2186" w:rsidRDefault="00F41682" w:rsidP="00E0796B">
      <w:pPr>
        <w:jc w:val="center"/>
        <w:rPr>
          <w:sz w:val="24"/>
          <w:szCs w:val="24"/>
        </w:rPr>
      </w:pPr>
      <w:r w:rsidRPr="009B2186">
        <w:rPr>
          <w:bCs/>
          <w:sz w:val="24"/>
          <w:szCs w:val="24"/>
        </w:rPr>
        <w:t xml:space="preserve">на </w:t>
      </w:r>
      <w:r w:rsidR="009A17F6" w:rsidRPr="009B2186">
        <w:rPr>
          <w:bCs/>
          <w:sz w:val="24"/>
          <w:szCs w:val="24"/>
        </w:rPr>
        <w:t>поставку</w:t>
      </w:r>
      <w:r w:rsidR="00012D09">
        <w:rPr>
          <w:bCs/>
          <w:sz w:val="24"/>
          <w:szCs w:val="24"/>
        </w:rPr>
        <w:t xml:space="preserve"> </w:t>
      </w:r>
      <w:r w:rsidR="00EF59C6" w:rsidRPr="00EF59C6">
        <w:rPr>
          <w:sz w:val="24"/>
          <w:szCs w:val="24"/>
        </w:rPr>
        <w:t>коммутационной аппаратуры для капитального ремонта ЯКНО</w:t>
      </w:r>
    </w:p>
    <w:p w14:paraId="434CAD3E" w14:textId="77777777" w:rsidR="00B72B88" w:rsidRDefault="00B72B88" w:rsidP="00F41682">
      <w:pPr>
        <w:jc w:val="center"/>
        <w:rPr>
          <w:color w:val="000000"/>
          <w:sz w:val="24"/>
          <w:szCs w:val="24"/>
        </w:rPr>
      </w:pPr>
    </w:p>
    <w:p w14:paraId="6F9F09A6" w14:textId="77777777" w:rsidR="00B72B88" w:rsidRPr="000C524C" w:rsidRDefault="00B72B88" w:rsidP="00B72B88">
      <w:pPr>
        <w:jc w:val="both"/>
        <w:rPr>
          <w:b/>
          <w:i/>
          <w:sz w:val="24"/>
          <w:szCs w:val="24"/>
        </w:rPr>
      </w:pPr>
      <w:r w:rsidRPr="000C524C">
        <w:rPr>
          <w:b/>
          <w:i/>
          <w:sz w:val="24"/>
          <w:szCs w:val="24"/>
        </w:rPr>
        <w:t>1. Наименование товара, требования к техническим, функциональным характеристикам (потребительским свойствам) товара:</w:t>
      </w:r>
    </w:p>
    <w:p w14:paraId="4342153F" w14:textId="3B8CD367" w:rsidR="00F41682" w:rsidRDefault="00090DE1" w:rsidP="00090DE1">
      <w:pPr>
        <w:jc w:val="both"/>
        <w:rPr>
          <w:i/>
          <w:sz w:val="24"/>
          <w:szCs w:val="24"/>
        </w:rPr>
      </w:pPr>
      <w:r>
        <w:rPr>
          <w:sz w:val="24"/>
          <w:szCs w:val="24"/>
        </w:rPr>
        <w:t xml:space="preserve"> </w:t>
      </w:r>
      <w:r w:rsidRPr="00090DE1">
        <w:rPr>
          <w:i/>
          <w:sz w:val="24"/>
          <w:szCs w:val="24"/>
        </w:rPr>
        <w:t xml:space="preserve">В случае содержания в настоящем </w:t>
      </w:r>
      <w:r w:rsidR="00B72B88">
        <w:rPr>
          <w:i/>
          <w:sz w:val="24"/>
          <w:szCs w:val="24"/>
        </w:rPr>
        <w:t xml:space="preserve">пункте </w:t>
      </w:r>
      <w:r>
        <w:rPr>
          <w:i/>
          <w:sz w:val="24"/>
          <w:szCs w:val="24"/>
        </w:rPr>
        <w:t>Техническо</w:t>
      </w:r>
      <w:r w:rsidR="00B72B88">
        <w:rPr>
          <w:i/>
          <w:sz w:val="24"/>
          <w:szCs w:val="24"/>
        </w:rPr>
        <w:t>го</w:t>
      </w:r>
      <w:r>
        <w:rPr>
          <w:i/>
          <w:sz w:val="24"/>
          <w:szCs w:val="24"/>
        </w:rPr>
        <w:t xml:space="preserve"> задани</w:t>
      </w:r>
      <w:r w:rsidR="00B72B88">
        <w:rPr>
          <w:i/>
          <w:sz w:val="24"/>
          <w:szCs w:val="24"/>
        </w:rPr>
        <w:t>я</w:t>
      </w:r>
      <w:r>
        <w:rPr>
          <w:i/>
          <w:sz w:val="24"/>
          <w:szCs w:val="24"/>
        </w:rPr>
        <w:t xml:space="preserve"> </w:t>
      </w:r>
      <w:r w:rsidRPr="00090DE1">
        <w:rPr>
          <w:i/>
          <w:sz w:val="24"/>
          <w:szCs w:val="24"/>
        </w:rPr>
        <w:t>указаний на товарные знаки или иные идентификационные обозначения товара,</w:t>
      </w:r>
      <w:r>
        <w:rPr>
          <w:i/>
          <w:sz w:val="24"/>
          <w:szCs w:val="24"/>
        </w:rPr>
        <w:t xml:space="preserve"> соответствующие продукции определенного изготовителя (торговая марка, патент и т.п.), читать такие обозначения с сопровождением словами «или эквивалент». </w:t>
      </w:r>
      <w:r w:rsidRPr="00090DE1">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695"/>
        <w:gridCol w:w="6093"/>
        <w:gridCol w:w="1276"/>
        <w:gridCol w:w="851"/>
        <w:gridCol w:w="851"/>
        <w:gridCol w:w="1559"/>
        <w:gridCol w:w="1523"/>
      </w:tblGrid>
      <w:tr w:rsidR="0060215C" w:rsidRPr="0060215C" w14:paraId="7B764EE3" w14:textId="732CF389" w:rsidTr="0060215C">
        <w:trPr>
          <w:trHeight w:val="20"/>
        </w:trPr>
        <w:tc>
          <w:tcPr>
            <w:tcW w:w="182" w:type="pct"/>
            <w:shd w:val="clear" w:color="auto" w:fill="auto"/>
            <w:vAlign w:val="center"/>
            <w:hideMark/>
          </w:tcPr>
          <w:p w14:paraId="68F51C16" w14:textId="46DB84E5" w:rsidR="00912BD6" w:rsidRPr="0060215C" w:rsidRDefault="00912BD6" w:rsidP="00C97712">
            <w:pPr>
              <w:widowControl/>
              <w:autoSpaceDE/>
              <w:autoSpaceDN/>
              <w:adjustRightInd/>
              <w:jc w:val="center"/>
              <w:rPr>
                <w:b/>
                <w:bCs/>
              </w:rPr>
            </w:pPr>
            <w:r w:rsidRPr="0060215C">
              <w:rPr>
                <w:bCs/>
              </w:rPr>
              <w:t>№ п/п</w:t>
            </w:r>
          </w:p>
        </w:tc>
        <w:tc>
          <w:tcPr>
            <w:tcW w:w="874" w:type="pct"/>
            <w:shd w:val="clear" w:color="auto" w:fill="auto"/>
            <w:vAlign w:val="center"/>
            <w:hideMark/>
          </w:tcPr>
          <w:p w14:paraId="4EE56419" w14:textId="2BCE5728" w:rsidR="00912BD6" w:rsidRPr="0060215C" w:rsidRDefault="00912BD6" w:rsidP="00C97712">
            <w:pPr>
              <w:widowControl/>
              <w:autoSpaceDE/>
              <w:autoSpaceDN/>
              <w:adjustRightInd/>
              <w:jc w:val="center"/>
              <w:rPr>
                <w:b/>
                <w:bCs/>
              </w:rPr>
            </w:pPr>
            <w:r w:rsidRPr="0060215C">
              <w:rPr>
                <w:bCs/>
              </w:rPr>
              <w:t>Наименование товара</w:t>
            </w:r>
            <w:r w:rsidRPr="0060215C">
              <w:rPr>
                <w:bCs/>
                <w:vertAlign w:val="superscript"/>
              </w:rPr>
              <w:t>1</w:t>
            </w:r>
          </w:p>
        </w:tc>
        <w:tc>
          <w:tcPr>
            <w:tcW w:w="1977" w:type="pct"/>
            <w:shd w:val="clear" w:color="auto" w:fill="auto"/>
            <w:vAlign w:val="center"/>
            <w:hideMark/>
          </w:tcPr>
          <w:p w14:paraId="5D80C060" w14:textId="77777777" w:rsidR="00912BD6" w:rsidRPr="0060215C" w:rsidRDefault="00912BD6" w:rsidP="00C97712">
            <w:pPr>
              <w:autoSpaceDE/>
              <w:autoSpaceDN/>
              <w:adjustRightInd/>
              <w:jc w:val="center"/>
              <w:rPr>
                <w:bCs/>
              </w:rPr>
            </w:pPr>
            <w:r w:rsidRPr="0060215C">
              <w:rPr>
                <w:bCs/>
              </w:rPr>
              <w:t>Требования к техническим,</w:t>
            </w:r>
          </w:p>
          <w:p w14:paraId="2F611DFC" w14:textId="77777777" w:rsidR="00912BD6" w:rsidRPr="0060215C" w:rsidRDefault="00912BD6" w:rsidP="00C97712">
            <w:pPr>
              <w:autoSpaceDE/>
              <w:autoSpaceDN/>
              <w:adjustRightInd/>
              <w:jc w:val="center"/>
              <w:rPr>
                <w:bCs/>
              </w:rPr>
            </w:pPr>
            <w:r w:rsidRPr="0060215C">
              <w:rPr>
                <w:bCs/>
              </w:rPr>
              <w:t>функциональным характеристикам</w:t>
            </w:r>
          </w:p>
          <w:p w14:paraId="513E00ED" w14:textId="3BC810BB" w:rsidR="00912BD6" w:rsidRPr="0060215C" w:rsidRDefault="00912BD6" w:rsidP="00C97712">
            <w:pPr>
              <w:widowControl/>
              <w:autoSpaceDE/>
              <w:autoSpaceDN/>
              <w:adjustRightInd/>
              <w:jc w:val="center"/>
              <w:rPr>
                <w:b/>
                <w:bCs/>
              </w:rPr>
            </w:pPr>
            <w:r w:rsidRPr="0060215C">
              <w:rPr>
                <w:bCs/>
              </w:rPr>
              <w:t>(потребительским свойствам) товара</w:t>
            </w:r>
            <w:r w:rsidRPr="0060215C">
              <w:rPr>
                <w:bCs/>
                <w:vertAlign w:val="superscript"/>
              </w:rPr>
              <w:t>1</w:t>
            </w:r>
          </w:p>
        </w:tc>
        <w:tc>
          <w:tcPr>
            <w:tcW w:w="414" w:type="pct"/>
            <w:vAlign w:val="center"/>
          </w:tcPr>
          <w:p w14:paraId="3BDDB92C" w14:textId="0959452A" w:rsidR="00912BD6" w:rsidRPr="0060215C" w:rsidRDefault="00912BD6" w:rsidP="0060215C">
            <w:pPr>
              <w:widowControl/>
              <w:autoSpaceDE/>
              <w:autoSpaceDN/>
              <w:adjustRightInd/>
              <w:jc w:val="center"/>
              <w:rPr>
                <w:bCs/>
              </w:rPr>
            </w:pPr>
            <w:r w:rsidRPr="0060215C">
              <w:rPr>
                <w:bCs/>
              </w:rPr>
              <w:t xml:space="preserve">Страна </w:t>
            </w:r>
            <w:proofErr w:type="spellStart"/>
            <w:r w:rsidRPr="0060215C">
              <w:rPr>
                <w:bCs/>
              </w:rPr>
              <w:t>происх</w:t>
            </w:r>
            <w:proofErr w:type="spellEnd"/>
            <w:r w:rsidRPr="0060215C">
              <w:rPr>
                <w:bCs/>
              </w:rPr>
              <w:t xml:space="preserve">. товара / регистр. </w:t>
            </w:r>
            <w:proofErr w:type="spellStart"/>
            <w:r w:rsidRPr="0060215C">
              <w:rPr>
                <w:bCs/>
              </w:rPr>
              <w:t>производ</w:t>
            </w:r>
            <w:proofErr w:type="spellEnd"/>
            <w:r w:rsidRPr="0060215C">
              <w:rPr>
                <w:bCs/>
              </w:rPr>
              <w:t>. товара</w:t>
            </w:r>
          </w:p>
          <w:p w14:paraId="1C2477D8" w14:textId="76A53B38" w:rsidR="00912BD6" w:rsidRPr="0060215C" w:rsidRDefault="00912BD6" w:rsidP="0060215C">
            <w:pPr>
              <w:widowControl/>
              <w:autoSpaceDE/>
              <w:autoSpaceDN/>
              <w:adjustRightInd/>
              <w:jc w:val="center"/>
              <w:rPr>
                <w:bCs/>
              </w:rPr>
            </w:pPr>
            <w:r w:rsidRPr="0060215C">
              <w:rPr>
                <w:bCs/>
              </w:rPr>
              <w:t>(код ОКЕИ)</w:t>
            </w:r>
          </w:p>
        </w:tc>
        <w:tc>
          <w:tcPr>
            <w:tcW w:w="276" w:type="pct"/>
            <w:shd w:val="clear" w:color="auto" w:fill="auto"/>
            <w:vAlign w:val="center"/>
            <w:hideMark/>
          </w:tcPr>
          <w:p w14:paraId="52B668E0" w14:textId="6C308328" w:rsidR="00912BD6" w:rsidRPr="0060215C" w:rsidRDefault="00912BD6" w:rsidP="00C97712">
            <w:pPr>
              <w:widowControl/>
              <w:autoSpaceDE/>
              <w:autoSpaceDN/>
              <w:adjustRightInd/>
              <w:jc w:val="center"/>
              <w:rPr>
                <w:b/>
                <w:bCs/>
              </w:rPr>
            </w:pPr>
            <w:r w:rsidRPr="0060215C">
              <w:rPr>
                <w:bCs/>
              </w:rPr>
              <w:t>Ед. изм.</w:t>
            </w:r>
          </w:p>
        </w:tc>
        <w:tc>
          <w:tcPr>
            <w:tcW w:w="276" w:type="pct"/>
            <w:shd w:val="clear" w:color="auto" w:fill="auto"/>
            <w:vAlign w:val="center"/>
            <w:hideMark/>
          </w:tcPr>
          <w:p w14:paraId="1496E25A" w14:textId="407A58E2" w:rsidR="00912BD6" w:rsidRPr="0060215C" w:rsidRDefault="00912BD6" w:rsidP="00C97712">
            <w:pPr>
              <w:widowControl/>
              <w:autoSpaceDE/>
              <w:autoSpaceDN/>
              <w:adjustRightInd/>
              <w:jc w:val="center"/>
              <w:rPr>
                <w:b/>
                <w:bCs/>
              </w:rPr>
            </w:pPr>
            <w:r w:rsidRPr="0060215C">
              <w:rPr>
                <w:bCs/>
              </w:rPr>
              <w:t>Кол-во</w:t>
            </w:r>
            <w:r w:rsidRPr="0060215C">
              <w:rPr>
                <w:bCs/>
                <w:vertAlign w:val="superscript"/>
              </w:rPr>
              <w:t>2</w:t>
            </w:r>
          </w:p>
        </w:tc>
        <w:tc>
          <w:tcPr>
            <w:tcW w:w="506" w:type="pct"/>
            <w:vAlign w:val="center"/>
          </w:tcPr>
          <w:p w14:paraId="30B0AAD9" w14:textId="77777777" w:rsidR="00912BD6" w:rsidRPr="0060215C" w:rsidRDefault="00912BD6" w:rsidP="00C97712">
            <w:pPr>
              <w:pStyle w:val="ConsNormal"/>
              <w:widowControl w:val="0"/>
              <w:tabs>
                <w:tab w:val="left" w:pos="1310"/>
              </w:tabs>
              <w:ind w:right="0" w:firstLine="0"/>
              <w:jc w:val="center"/>
              <w:rPr>
                <w:rFonts w:ascii="Times New Roman" w:hAnsi="Times New Roman" w:cs="Times New Roman"/>
                <w:bCs/>
              </w:rPr>
            </w:pPr>
            <w:r w:rsidRPr="0060215C">
              <w:rPr>
                <w:rFonts w:ascii="Times New Roman" w:hAnsi="Times New Roman" w:cs="Times New Roman"/>
                <w:bCs/>
              </w:rPr>
              <w:t>Начальная (максимальная) цена товара за единицу, руб.</w:t>
            </w:r>
          </w:p>
          <w:p w14:paraId="538E448F" w14:textId="04970B05" w:rsidR="00912BD6" w:rsidRPr="0060215C" w:rsidRDefault="00912BD6" w:rsidP="00C97712">
            <w:pPr>
              <w:widowControl/>
              <w:autoSpaceDE/>
              <w:autoSpaceDN/>
              <w:adjustRightInd/>
              <w:jc w:val="center"/>
              <w:rPr>
                <w:b/>
                <w:bCs/>
              </w:rPr>
            </w:pPr>
            <w:r w:rsidRPr="0060215C">
              <w:rPr>
                <w:bCs/>
              </w:rPr>
              <w:t>(с учетом НДС 20%)</w:t>
            </w:r>
            <w:r w:rsidRPr="0060215C">
              <w:rPr>
                <w:bCs/>
                <w:vertAlign w:val="superscript"/>
              </w:rPr>
              <w:t>3</w:t>
            </w:r>
          </w:p>
        </w:tc>
        <w:tc>
          <w:tcPr>
            <w:tcW w:w="494" w:type="pct"/>
            <w:vAlign w:val="center"/>
          </w:tcPr>
          <w:p w14:paraId="1E87D531" w14:textId="309803E7" w:rsidR="00912BD6" w:rsidRPr="0060215C" w:rsidRDefault="00912BD6" w:rsidP="00912BD6">
            <w:pPr>
              <w:pStyle w:val="ConsNormal"/>
              <w:widowControl w:val="0"/>
              <w:ind w:right="0" w:firstLine="0"/>
              <w:jc w:val="center"/>
              <w:rPr>
                <w:rFonts w:ascii="Times New Roman" w:hAnsi="Times New Roman" w:cs="Times New Roman"/>
                <w:bCs/>
              </w:rPr>
            </w:pPr>
            <w:r w:rsidRPr="0060215C">
              <w:rPr>
                <w:rFonts w:ascii="Times New Roman" w:hAnsi="Times New Roman" w:cs="Times New Roman"/>
                <w:bCs/>
              </w:rPr>
              <w:t>Сумма итого, руб. (с учетом НДС 20%)</w:t>
            </w:r>
          </w:p>
        </w:tc>
      </w:tr>
      <w:tr w:rsidR="0060215C" w:rsidRPr="0060215C" w14:paraId="5C3C14EC" w14:textId="5C0A8D8B" w:rsidTr="0060215C">
        <w:trPr>
          <w:trHeight w:val="20"/>
        </w:trPr>
        <w:tc>
          <w:tcPr>
            <w:tcW w:w="182" w:type="pct"/>
            <w:shd w:val="clear" w:color="auto" w:fill="auto"/>
            <w:vAlign w:val="center"/>
            <w:hideMark/>
          </w:tcPr>
          <w:p w14:paraId="04BD6383" w14:textId="77777777" w:rsidR="00912BD6" w:rsidRPr="0060215C" w:rsidRDefault="00912BD6" w:rsidP="00C97712">
            <w:pPr>
              <w:widowControl/>
              <w:autoSpaceDE/>
              <w:autoSpaceDN/>
              <w:adjustRightInd/>
              <w:jc w:val="center"/>
            </w:pPr>
            <w:r w:rsidRPr="0060215C">
              <w:t>1</w:t>
            </w:r>
          </w:p>
        </w:tc>
        <w:tc>
          <w:tcPr>
            <w:tcW w:w="874" w:type="pct"/>
            <w:shd w:val="clear" w:color="auto" w:fill="auto"/>
            <w:vAlign w:val="center"/>
            <w:hideMark/>
          </w:tcPr>
          <w:p w14:paraId="0F19FAC3" w14:textId="77777777" w:rsidR="00912BD6" w:rsidRPr="0060215C" w:rsidRDefault="00912BD6" w:rsidP="00C97712">
            <w:pPr>
              <w:widowControl/>
              <w:autoSpaceDE/>
              <w:autoSpaceDN/>
              <w:adjustRightInd/>
            </w:pPr>
            <w:r w:rsidRPr="0060215C">
              <w:t>Трансформатор тока ТОЛ-10-01А 50/5 0,5S/10P УХЛ2</w:t>
            </w:r>
          </w:p>
        </w:tc>
        <w:tc>
          <w:tcPr>
            <w:tcW w:w="1977" w:type="pct"/>
            <w:shd w:val="clear" w:color="auto" w:fill="auto"/>
            <w:vAlign w:val="center"/>
            <w:hideMark/>
          </w:tcPr>
          <w:p w14:paraId="72B5B70B" w14:textId="03BBCFF5" w:rsidR="00912BD6" w:rsidRPr="0060215C" w:rsidRDefault="00912BD6" w:rsidP="00C97712">
            <w:pPr>
              <w:widowControl/>
              <w:autoSpaceDE/>
              <w:autoSpaceDN/>
              <w:adjustRightInd/>
            </w:pPr>
            <w:r w:rsidRPr="0060215C">
              <w:t xml:space="preserve">Номинальное напряжение, </w:t>
            </w:r>
            <w:proofErr w:type="spellStart"/>
            <w:r w:rsidRPr="0060215C">
              <w:t>кВ</w:t>
            </w:r>
            <w:proofErr w:type="spellEnd"/>
            <w:r w:rsidRPr="0060215C">
              <w:t xml:space="preserve">: 10. Наибольшее рабочее напряжение, </w:t>
            </w:r>
            <w:proofErr w:type="spellStart"/>
            <w:r w:rsidRPr="0060215C">
              <w:t>кВ</w:t>
            </w:r>
            <w:proofErr w:type="spellEnd"/>
            <w:r w:rsidRPr="0060215C">
              <w:t>: 12. Номинальная частота переменного тока, Гц: 50. Номинальный вторичный ток, А: 1,5. Номинальный первичный ток, А: 100. Количество вторичных обмоток, шт.: 2. Класс точности вторичной обмотки для измерений при номинальной первичном токе, А: 5 – 400 – 0,5S. Вторичной обмотки для защиты: 10Р. Гарантийный срок эксплуатации – 5 (пять) лет со дня ввода трансформатора в эксплуатацию. Срок службы – 30 лет.</w:t>
            </w:r>
          </w:p>
        </w:tc>
        <w:tc>
          <w:tcPr>
            <w:tcW w:w="414" w:type="pct"/>
            <w:vAlign w:val="center"/>
          </w:tcPr>
          <w:p w14:paraId="78143746" w14:textId="77777777" w:rsidR="00912BD6" w:rsidRPr="0060215C" w:rsidRDefault="00912BD6" w:rsidP="0060215C">
            <w:pPr>
              <w:widowControl/>
              <w:autoSpaceDE/>
              <w:autoSpaceDN/>
              <w:adjustRightInd/>
              <w:jc w:val="center"/>
            </w:pPr>
          </w:p>
        </w:tc>
        <w:tc>
          <w:tcPr>
            <w:tcW w:w="276" w:type="pct"/>
            <w:shd w:val="clear" w:color="auto" w:fill="auto"/>
            <w:vAlign w:val="center"/>
            <w:hideMark/>
          </w:tcPr>
          <w:p w14:paraId="403C27A4" w14:textId="3E1649A6" w:rsidR="00912BD6" w:rsidRPr="0060215C" w:rsidRDefault="00912BD6" w:rsidP="00C97712">
            <w:pPr>
              <w:widowControl/>
              <w:autoSpaceDE/>
              <w:autoSpaceDN/>
              <w:adjustRightInd/>
              <w:jc w:val="center"/>
              <w:rPr>
                <w:lang w:val="en-US"/>
              </w:rPr>
            </w:pPr>
            <w:r w:rsidRPr="0060215C">
              <w:t>шт.</w:t>
            </w:r>
          </w:p>
        </w:tc>
        <w:tc>
          <w:tcPr>
            <w:tcW w:w="276" w:type="pct"/>
            <w:shd w:val="clear" w:color="auto" w:fill="auto"/>
            <w:vAlign w:val="center"/>
            <w:hideMark/>
          </w:tcPr>
          <w:p w14:paraId="7944B762" w14:textId="77777777" w:rsidR="00912BD6" w:rsidRPr="0060215C" w:rsidRDefault="00912BD6" w:rsidP="00C97712">
            <w:pPr>
              <w:widowControl/>
              <w:autoSpaceDE/>
              <w:autoSpaceDN/>
              <w:adjustRightInd/>
              <w:jc w:val="center"/>
            </w:pPr>
            <w:r w:rsidRPr="0060215C">
              <w:t>30</w:t>
            </w:r>
          </w:p>
        </w:tc>
        <w:tc>
          <w:tcPr>
            <w:tcW w:w="506" w:type="pct"/>
            <w:vAlign w:val="center"/>
          </w:tcPr>
          <w:p w14:paraId="6BC86949" w14:textId="73D632D9" w:rsidR="00912BD6" w:rsidRPr="0060215C" w:rsidRDefault="00912BD6" w:rsidP="00C97712">
            <w:pPr>
              <w:widowControl/>
              <w:autoSpaceDE/>
              <w:autoSpaceDN/>
              <w:adjustRightInd/>
              <w:jc w:val="center"/>
            </w:pPr>
            <w:r w:rsidRPr="0060215C">
              <w:t>2 126,21</w:t>
            </w:r>
          </w:p>
        </w:tc>
        <w:tc>
          <w:tcPr>
            <w:tcW w:w="494" w:type="pct"/>
            <w:vAlign w:val="center"/>
          </w:tcPr>
          <w:p w14:paraId="1BE4F80C" w14:textId="2AD8BDF1" w:rsidR="00912BD6" w:rsidRPr="0060215C" w:rsidRDefault="00912BD6" w:rsidP="00C97712">
            <w:pPr>
              <w:widowControl/>
              <w:autoSpaceDE/>
              <w:autoSpaceDN/>
              <w:adjustRightInd/>
              <w:jc w:val="right"/>
            </w:pPr>
            <w:r w:rsidRPr="0060215C">
              <w:t>63 786,30</w:t>
            </w:r>
          </w:p>
        </w:tc>
      </w:tr>
      <w:tr w:rsidR="0060215C" w:rsidRPr="0060215C" w14:paraId="71EB363D" w14:textId="3A0CA313" w:rsidTr="0060215C">
        <w:trPr>
          <w:trHeight w:val="20"/>
        </w:trPr>
        <w:tc>
          <w:tcPr>
            <w:tcW w:w="182" w:type="pct"/>
            <w:shd w:val="clear" w:color="auto" w:fill="auto"/>
            <w:vAlign w:val="center"/>
            <w:hideMark/>
          </w:tcPr>
          <w:p w14:paraId="07FB9859" w14:textId="77777777" w:rsidR="00912BD6" w:rsidRPr="0060215C" w:rsidRDefault="00912BD6" w:rsidP="00C97712">
            <w:pPr>
              <w:widowControl/>
              <w:autoSpaceDE/>
              <w:autoSpaceDN/>
              <w:adjustRightInd/>
              <w:jc w:val="center"/>
            </w:pPr>
            <w:r w:rsidRPr="0060215C">
              <w:t>2</w:t>
            </w:r>
          </w:p>
        </w:tc>
        <w:tc>
          <w:tcPr>
            <w:tcW w:w="874" w:type="pct"/>
            <w:shd w:val="clear" w:color="auto" w:fill="auto"/>
            <w:vAlign w:val="center"/>
            <w:hideMark/>
          </w:tcPr>
          <w:p w14:paraId="2742CB56" w14:textId="3BD8CFE4" w:rsidR="00912BD6" w:rsidRPr="0060215C" w:rsidRDefault="00912BD6" w:rsidP="00C97712">
            <w:pPr>
              <w:widowControl/>
              <w:autoSpaceDE/>
              <w:autoSpaceDN/>
              <w:adjustRightInd/>
            </w:pPr>
            <w:r w:rsidRPr="0060215C">
              <w:t>Трансформатор напряжения 3хЗНОЛ-10 УХЛ2 (комплект из 3 шт</w:t>
            </w:r>
            <w:r w:rsidR="0060215C" w:rsidRPr="0060215C">
              <w:t>.</w:t>
            </w:r>
            <w:r w:rsidRPr="0060215C">
              <w:t>)</w:t>
            </w:r>
          </w:p>
        </w:tc>
        <w:tc>
          <w:tcPr>
            <w:tcW w:w="1977" w:type="pct"/>
            <w:shd w:val="clear" w:color="auto" w:fill="auto"/>
            <w:vAlign w:val="center"/>
            <w:hideMark/>
          </w:tcPr>
          <w:p w14:paraId="487F6467" w14:textId="77777777" w:rsidR="00912BD6" w:rsidRPr="0060215C" w:rsidRDefault="00912BD6" w:rsidP="00C97712">
            <w:pPr>
              <w:widowControl/>
              <w:autoSpaceDE/>
              <w:autoSpaceDN/>
              <w:adjustRightInd/>
            </w:pPr>
            <w:r w:rsidRPr="0060215C">
              <w:t>Номинальное линейное напряжение на выводах первичной обмотки, В: 10000, 10500, 11000. Номинальное линейное напряжение на выводах основной вторичной обмотки, В: 100. Напряжение на выводах разомкнутого треугольника дополнительных вторичных обмоток: - при симметричном режиме работы сети, В, не более: 3; - при замыкании одной из фаз сети на землю, В: от 90 до 110. Номинальная мощность, ВА, в классе точности: 0,2 – 90; 0,5 – 225; 1,0 – 450 3,0 – 900. Предельная мощность вне класса точности, ВА: 1890. Мощность нагрузки на выводах разомкнутого треугольника дополнительной вторичной обмотки при напряжении 100 В и коэффициенте мощности нагрузки 0,8 (характер нагрузки индуктивный), ВА: 400. Номинальная частота, Гц: 50. Масса, кг: 99. Гарантийный срок эксплуатации – 5 (пять) лет со дня ввода трансформатора в эксплуатацию.</w:t>
            </w:r>
          </w:p>
        </w:tc>
        <w:tc>
          <w:tcPr>
            <w:tcW w:w="414" w:type="pct"/>
            <w:vAlign w:val="center"/>
          </w:tcPr>
          <w:p w14:paraId="2B12037B" w14:textId="77777777" w:rsidR="00912BD6" w:rsidRPr="0060215C" w:rsidRDefault="00912BD6" w:rsidP="0060215C">
            <w:pPr>
              <w:widowControl/>
              <w:autoSpaceDE/>
              <w:autoSpaceDN/>
              <w:adjustRightInd/>
              <w:jc w:val="center"/>
            </w:pPr>
          </w:p>
        </w:tc>
        <w:tc>
          <w:tcPr>
            <w:tcW w:w="276" w:type="pct"/>
            <w:shd w:val="clear" w:color="auto" w:fill="auto"/>
            <w:vAlign w:val="center"/>
            <w:hideMark/>
          </w:tcPr>
          <w:p w14:paraId="5A3BAC2B" w14:textId="3A996DB1" w:rsidR="00912BD6" w:rsidRPr="0060215C" w:rsidRDefault="00912BD6" w:rsidP="00C97712">
            <w:pPr>
              <w:widowControl/>
              <w:autoSpaceDE/>
              <w:autoSpaceDN/>
              <w:adjustRightInd/>
              <w:jc w:val="center"/>
            </w:pPr>
            <w:r w:rsidRPr="0060215C">
              <w:t>шт.</w:t>
            </w:r>
          </w:p>
        </w:tc>
        <w:tc>
          <w:tcPr>
            <w:tcW w:w="276" w:type="pct"/>
            <w:shd w:val="clear" w:color="auto" w:fill="auto"/>
            <w:vAlign w:val="center"/>
            <w:hideMark/>
          </w:tcPr>
          <w:p w14:paraId="08B70FF1" w14:textId="77777777" w:rsidR="00912BD6" w:rsidRPr="0060215C" w:rsidRDefault="00912BD6" w:rsidP="00C97712">
            <w:pPr>
              <w:widowControl/>
              <w:autoSpaceDE/>
              <w:autoSpaceDN/>
              <w:adjustRightInd/>
              <w:jc w:val="center"/>
            </w:pPr>
            <w:r w:rsidRPr="0060215C">
              <w:t>10</w:t>
            </w:r>
          </w:p>
        </w:tc>
        <w:tc>
          <w:tcPr>
            <w:tcW w:w="506" w:type="pct"/>
            <w:vAlign w:val="center"/>
          </w:tcPr>
          <w:p w14:paraId="6B7A2179" w14:textId="3693C85A" w:rsidR="00912BD6" w:rsidRPr="0060215C" w:rsidRDefault="00912BD6" w:rsidP="00C97712">
            <w:pPr>
              <w:widowControl/>
              <w:autoSpaceDE/>
              <w:autoSpaceDN/>
              <w:adjustRightInd/>
              <w:jc w:val="center"/>
            </w:pPr>
            <w:r w:rsidRPr="0060215C">
              <w:t>69 734,49</w:t>
            </w:r>
          </w:p>
        </w:tc>
        <w:tc>
          <w:tcPr>
            <w:tcW w:w="494" w:type="pct"/>
            <w:vAlign w:val="center"/>
          </w:tcPr>
          <w:p w14:paraId="11D8EB05" w14:textId="324FD9CB" w:rsidR="00912BD6" w:rsidRPr="0060215C" w:rsidRDefault="00912BD6" w:rsidP="00C97712">
            <w:pPr>
              <w:widowControl/>
              <w:autoSpaceDE/>
              <w:autoSpaceDN/>
              <w:adjustRightInd/>
              <w:jc w:val="right"/>
            </w:pPr>
            <w:r w:rsidRPr="0060215C">
              <w:t>697 344,90</w:t>
            </w:r>
          </w:p>
        </w:tc>
      </w:tr>
      <w:tr w:rsidR="0060215C" w:rsidRPr="0060215C" w14:paraId="4F19D635" w14:textId="49BCCD7F" w:rsidTr="0060215C">
        <w:trPr>
          <w:trHeight w:val="20"/>
        </w:trPr>
        <w:tc>
          <w:tcPr>
            <w:tcW w:w="182" w:type="pct"/>
            <w:shd w:val="clear" w:color="auto" w:fill="auto"/>
            <w:vAlign w:val="center"/>
            <w:hideMark/>
          </w:tcPr>
          <w:p w14:paraId="678CAA02" w14:textId="77777777" w:rsidR="00912BD6" w:rsidRPr="0060215C" w:rsidRDefault="00912BD6" w:rsidP="00C97712">
            <w:pPr>
              <w:widowControl/>
              <w:autoSpaceDE/>
              <w:autoSpaceDN/>
              <w:adjustRightInd/>
              <w:jc w:val="center"/>
            </w:pPr>
            <w:r w:rsidRPr="0060215C">
              <w:t>3</w:t>
            </w:r>
          </w:p>
        </w:tc>
        <w:tc>
          <w:tcPr>
            <w:tcW w:w="874" w:type="pct"/>
            <w:shd w:val="clear" w:color="auto" w:fill="auto"/>
            <w:vAlign w:val="center"/>
            <w:hideMark/>
          </w:tcPr>
          <w:p w14:paraId="0F17B14D" w14:textId="1A8056E8" w:rsidR="00912BD6" w:rsidRPr="0060215C" w:rsidRDefault="00912BD6" w:rsidP="00C97712">
            <w:pPr>
              <w:widowControl/>
              <w:autoSpaceDE/>
              <w:autoSpaceDN/>
              <w:adjustRightInd/>
            </w:pPr>
            <w:r w:rsidRPr="0060215C">
              <w:t>Трансформатор ОЛСП-НТЗ-0.63/10</w:t>
            </w:r>
            <w:r w:rsidR="00AC064C" w:rsidRPr="0060215C">
              <w:t xml:space="preserve"> </w:t>
            </w:r>
            <w:r w:rsidRPr="0060215C">
              <w:t xml:space="preserve">УХЛ2, </w:t>
            </w:r>
            <w:proofErr w:type="spellStart"/>
            <w:r w:rsidRPr="0060215C">
              <w:t>Ul</w:t>
            </w:r>
            <w:proofErr w:type="spellEnd"/>
            <w:r w:rsidRPr="0060215C">
              <w:t>=6000B</w:t>
            </w:r>
          </w:p>
        </w:tc>
        <w:tc>
          <w:tcPr>
            <w:tcW w:w="1977" w:type="pct"/>
            <w:shd w:val="clear" w:color="auto" w:fill="auto"/>
            <w:vAlign w:val="center"/>
            <w:hideMark/>
          </w:tcPr>
          <w:p w14:paraId="1AF99D1C" w14:textId="702608A2" w:rsidR="00912BD6" w:rsidRPr="0060215C" w:rsidRDefault="00912BD6" w:rsidP="00C97712">
            <w:pPr>
              <w:widowControl/>
              <w:autoSpaceDE/>
              <w:autoSpaceDN/>
              <w:adjustRightInd/>
            </w:pPr>
            <w:r w:rsidRPr="0060215C">
              <w:t xml:space="preserve">Номинальная мощность, </w:t>
            </w:r>
            <w:proofErr w:type="spellStart"/>
            <w:r w:rsidRPr="0060215C">
              <w:t>кВ</w:t>
            </w:r>
            <w:proofErr w:type="spellEnd"/>
            <w:r w:rsidR="00AC064C" w:rsidRPr="0060215C">
              <w:t>*</w:t>
            </w:r>
            <w:r w:rsidRPr="0060215C">
              <w:t xml:space="preserve">А: 0,25. Схема и группа соединения обмоток: 1/1/1/1-0-0-0. Напряжение первичной обмотки: 190-220-250 В. Напряжение вторичных обмоток,  в режиме холостого хода: </w:t>
            </w:r>
            <w:r w:rsidRPr="0060215C">
              <w:lastRenderedPageBreak/>
              <w:t>8, 24, 28-110 В. Номинальный ток вторичных обмоток,  соответственно: 1,5; 3,0; 2,0- 2,0 А. Ток холостого тока: 22%. Напряжение короткого замыкания: 5,5 %. КПД: 90,2 %. Масса: 4,2 кг.</w:t>
            </w:r>
          </w:p>
        </w:tc>
        <w:tc>
          <w:tcPr>
            <w:tcW w:w="414" w:type="pct"/>
            <w:vAlign w:val="center"/>
          </w:tcPr>
          <w:p w14:paraId="73B1D30C" w14:textId="77777777" w:rsidR="00912BD6" w:rsidRPr="0060215C" w:rsidRDefault="00912BD6" w:rsidP="0060215C">
            <w:pPr>
              <w:widowControl/>
              <w:autoSpaceDE/>
              <w:autoSpaceDN/>
              <w:adjustRightInd/>
              <w:jc w:val="center"/>
            </w:pPr>
          </w:p>
        </w:tc>
        <w:tc>
          <w:tcPr>
            <w:tcW w:w="276" w:type="pct"/>
            <w:shd w:val="clear" w:color="auto" w:fill="auto"/>
            <w:vAlign w:val="center"/>
            <w:hideMark/>
          </w:tcPr>
          <w:p w14:paraId="750CEF3E" w14:textId="6D1C59E7" w:rsidR="00912BD6" w:rsidRPr="0060215C" w:rsidRDefault="00912BD6" w:rsidP="00C97712">
            <w:pPr>
              <w:widowControl/>
              <w:autoSpaceDE/>
              <w:autoSpaceDN/>
              <w:adjustRightInd/>
              <w:jc w:val="center"/>
            </w:pPr>
            <w:r w:rsidRPr="0060215C">
              <w:t>шт.</w:t>
            </w:r>
          </w:p>
        </w:tc>
        <w:tc>
          <w:tcPr>
            <w:tcW w:w="276" w:type="pct"/>
            <w:shd w:val="clear" w:color="auto" w:fill="auto"/>
            <w:vAlign w:val="center"/>
            <w:hideMark/>
          </w:tcPr>
          <w:p w14:paraId="0739CA7D" w14:textId="77777777" w:rsidR="00912BD6" w:rsidRPr="0060215C" w:rsidRDefault="00912BD6" w:rsidP="00C97712">
            <w:pPr>
              <w:widowControl/>
              <w:autoSpaceDE/>
              <w:autoSpaceDN/>
              <w:adjustRightInd/>
              <w:jc w:val="center"/>
            </w:pPr>
            <w:r w:rsidRPr="0060215C">
              <w:t>10</w:t>
            </w:r>
          </w:p>
        </w:tc>
        <w:tc>
          <w:tcPr>
            <w:tcW w:w="506" w:type="pct"/>
            <w:vAlign w:val="center"/>
          </w:tcPr>
          <w:p w14:paraId="4044F56E" w14:textId="3118AF2D" w:rsidR="00912BD6" w:rsidRPr="0060215C" w:rsidRDefault="0060215C" w:rsidP="00C97712">
            <w:pPr>
              <w:widowControl/>
              <w:autoSpaceDE/>
              <w:autoSpaceDN/>
              <w:adjustRightInd/>
              <w:jc w:val="center"/>
            </w:pPr>
            <w:r w:rsidRPr="0060215C">
              <w:t>33</w:t>
            </w:r>
            <w:r w:rsidR="00912BD6" w:rsidRPr="0060215C">
              <w:t xml:space="preserve"> </w:t>
            </w:r>
            <w:r w:rsidRPr="0060215C">
              <w:t>689</w:t>
            </w:r>
            <w:r w:rsidR="00912BD6" w:rsidRPr="0060215C">
              <w:t>,86</w:t>
            </w:r>
          </w:p>
        </w:tc>
        <w:tc>
          <w:tcPr>
            <w:tcW w:w="494" w:type="pct"/>
            <w:vAlign w:val="center"/>
          </w:tcPr>
          <w:p w14:paraId="6B246131" w14:textId="35C4E856" w:rsidR="00912BD6" w:rsidRPr="0060215C" w:rsidRDefault="0060215C" w:rsidP="00C97712">
            <w:pPr>
              <w:widowControl/>
              <w:autoSpaceDE/>
              <w:autoSpaceDN/>
              <w:adjustRightInd/>
              <w:jc w:val="right"/>
            </w:pPr>
            <w:r w:rsidRPr="0060215C">
              <w:t>336</w:t>
            </w:r>
            <w:r w:rsidR="00912BD6" w:rsidRPr="0060215C">
              <w:t xml:space="preserve"> </w:t>
            </w:r>
            <w:r w:rsidRPr="0060215C">
              <w:t>898</w:t>
            </w:r>
            <w:r w:rsidR="00912BD6" w:rsidRPr="0060215C">
              <w:t>,60</w:t>
            </w:r>
          </w:p>
        </w:tc>
      </w:tr>
      <w:tr w:rsidR="0060215C" w:rsidRPr="0060215C" w14:paraId="42B9B137" w14:textId="6DB18FC1" w:rsidTr="0060215C">
        <w:trPr>
          <w:trHeight w:val="20"/>
        </w:trPr>
        <w:tc>
          <w:tcPr>
            <w:tcW w:w="182" w:type="pct"/>
            <w:shd w:val="clear" w:color="auto" w:fill="auto"/>
            <w:vAlign w:val="center"/>
            <w:hideMark/>
          </w:tcPr>
          <w:p w14:paraId="2D3B7CF5" w14:textId="77777777" w:rsidR="00912BD6" w:rsidRPr="0060215C" w:rsidRDefault="00912BD6" w:rsidP="00C97712">
            <w:pPr>
              <w:widowControl/>
              <w:autoSpaceDE/>
              <w:autoSpaceDN/>
              <w:adjustRightInd/>
              <w:jc w:val="center"/>
            </w:pPr>
            <w:r w:rsidRPr="0060215C">
              <w:t>4</w:t>
            </w:r>
          </w:p>
        </w:tc>
        <w:tc>
          <w:tcPr>
            <w:tcW w:w="874" w:type="pct"/>
            <w:shd w:val="clear" w:color="auto" w:fill="auto"/>
            <w:vAlign w:val="center"/>
            <w:hideMark/>
          </w:tcPr>
          <w:p w14:paraId="43EEE839" w14:textId="4892C125" w:rsidR="00912BD6" w:rsidRPr="0060215C" w:rsidRDefault="00912BD6" w:rsidP="00C97712">
            <w:pPr>
              <w:widowControl/>
              <w:autoSpaceDE/>
              <w:autoSpaceDN/>
              <w:adjustRightInd/>
            </w:pPr>
            <w:r w:rsidRPr="0060215C">
              <w:t>Вакуумный выключатель ВВР-10-20/630 Исп.017-08 (меж.180мм)</w:t>
            </w:r>
          </w:p>
        </w:tc>
        <w:tc>
          <w:tcPr>
            <w:tcW w:w="1977" w:type="pct"/>
            <w:shd w:val="clear" w:color="auto" w:fill="auto"/>
            <w:vAlign w:val="center"/>
            <w:hideMark/>
          </w:tcPr>
          <w:p w14:paraId="3F4F9984" w14:textId="77777777" w:rsidR="00912BD6" w:rsidRPr="0060215C" w:rsidRDefault="00912BD6" w:rsidP="00C97712">
            <w:pPr>
              <w:widowControl/>
              <w:autoSpaceDE/>
              <w:autoSpaceDN/>
              <w:adjustRightInd/>
            </w:pPr>
            <w:r w:rsidRPr="0060215C">
              <w:t xml:space="preserve">Номинальное напряжение, </w:t>
            </w:r>
            <w:proofErr w:type="spellStart"/>
            <w:r w:rsidRPr="0060215C">
              <w:t>кВ</w:t>
            </w:r>
            <w:proofErr w:type="spellEnd"/>
            <w:r w:rsidRPr="0060215C">
              <w:t xml:space="preserve">: 10. Наибольшее рабочее напряжение, </w:t>
            </w:r>
            <w:proofErr w:type="spellStart"/>
            <w:r w:rsidRPr="0060215C">
              <w:t>кВ</w:t>
            </w:r>
            <w:proofErr w:type="spellEnd"/>
            <w:r w:rsidRPr="0060215C">
              <w:t xml:space="preserve">: 12. Номинальный ток, А: 630. Номинальный ток отключения, кА: 20. Ток динамической стойкости, (наибольший пик), кА: 51. Испытательное кратковременное напряжение (одноминутное) промышленной частоты, </w:t>
            </w:r>
            <w:proofErr w:type="spellStart"/>
            <w:r w:rsidRPr="0060215C">
              <w:t>кВ</w:t>
            </w:r>
            <w:proofErr w:type="spellEnd"/>
            <w:r w:rsidRPr="0060215C">
              <w:t xml:space="preserve">: 42. Испытательное напряжение полного грозового импульса, </w:t>
            </w:r>
            <w:proofErr w:type="spellStart"/>
            <w:r w:rsidRPr="0060215C">
              <w:t>кВ</w:t>
            </w:r>
            <w:proofErr w:type="spellEnd"/>
            <w:r w:rsidRPr="0060215C">
              <w:t xml:space="preserve">: 75. Срок службы до списания: 30 лет. Номинальное напряжение электромагнитов управления YAT, YAC, YAV и двигателя, В: - переменного тока: 110 / 220. - постоянного тока: 110 / 220. Межфазное расстояние, мм: 180. Гарантийный срок: 5 лет. ГОСТ Р 52565-2006. </w:t>
            </w:r>
          </w:p>
        </w:tc>
        <w:tc>
          <w:tcPr>
            <w:tcW w:w="414" w:type="pct"/>
            <w:vAlign w:val="center"/>
          </w:tcPr>
          <w:p w14:paraId="2E7529F5" w14:textId="77777777" w:rsidR="00912BD6" w:rsidRPr="0060215C" w:rsidRDefault="00912BD6" w:rsidP="0060215C">
            <w:pPr>
              <w:widowControl/>
              <w:autoSpaceDE/>
              <w:autoSpaceDN/>
              <w:adjustRightInd/>
              <w:jc w:val="center"/>
            </w:pPr>
          </w:p>
        </w:tc>
        <w:tc>
          <w:tcPr>
            <w:tcW w:w="276" w:type="pct"/>
            <w:shd w:val="clear" w:color="auto" w:fill="auto"/>
            <w:vAlign w:val="center"/>
            <w:hideMark/>
          </w:tcPr>
          <w:p w14:paraId="6BC12961" w14:textId="07FA755D" w:rsidR="00912BD6" w:rsidRPr="0060215C" w:rsidRDefault="00912BD6" w:rsidP="00C97712">
            <w:pPr>
              <w:widowControl/>
              <w:autoSpaceDE/>
              <w:autoSpaceDN/>
              <w:adjustRightInd/>
              <w:jc w:val="center"/>
            </w:pPr>
            <w:r w:rsidRPr="0060215C">
              <w:t>шт.</w:t>
            </w:r>
          </w:p>
        </w:tc>
        <w:tc>
          <w:tcPr>
            <w:tcW w:w="276" w:type="pct"/>
            <w:shd w:val="clear" w:color="auto" w:fill="auto"/>
            <w:vAlign w:val="center"/>
            <w:hideMark/>
          </w:tcPr>
          <w:p w14:paraId="533566E8" w14:textId="77777777" w:rsidR="00912BD6" w:rsidRPr="0060215C" w:rsidRDefault="00912BD6" w:rsidP="00C97712">
            <w:pPr>
              <w:widowControl/>
              <w:autoSpaceDE/>
              <w:autoSpaceDN/>
              <w:adjustRightInd/>
              <w:jc w:val="center"/>
            </w:pPr>
            <w:r w:rsidRPr="0060215C">
              <w:t>10</w:t>
            </w:r>
          </w:p>
        </w:tc>
        <w:tc>
          <w:tcPr>
            <w:tcW w:w="506" w:type="pct"/>
            <w:vAlign w:val="center"/>
          </w:tcPr>
          <w:p w14:paraId="78EFAE38" w14:textId="04045DC5" w:rsidR="00912BD6" w:rsidRPr="0060215C" w:rsidRDefault="00912BD6" w:rsidP="00C97712">
            <w:pPr>
              <w:widowControl/>
              <w:autoSpaceDE/>
              <w:autoSpaceDN/>
              <w:adjustRightInd/>
              <w:jc w:val="center"/>
            </w:pPr>
            <w:r w:rsidRPr="0060215C">
              <w:t>171 483,24</w:t>
            </w:r>
          </w:p>
        </w:tc>
        <w:tc>
          <w:tcPr>
            <w:tcW w:w="494" w:type="pct"/>
            <w:vAlign w:val="center"/>
          </w:tcPr>
          <w:p w14:paraId="4FE4E22A" w14:textId="54C787FB" w:rsidR="00912BD6" w:rsidRPr="0060215C" w:rsidRDefault="00912BD6" w:rsidP="00C97712">
            <w:pPr>
              <w:widowControl/>
              <w:autoSpaceDE/>
              <w:autoSpaceDN/>
              <w:adjustRightInd/>
              <w:jc w:val="right"/>
            </w:pPr>
            <w:r w:rsidRPr="0060215C">
              <w:t>1 714 832,40</w:t>
            </w:r>
          </w:p>
        </w:tc>
      </w:tr>
      <w:tr w:rsidR="0060215C" w:rsidRPr="0060215C" w14:paraId="6AF11823" w14:textId="1AC53343" w:rsidTr="0060215C">
        <w:trPr>
          <w:trHeight w:val="20"/>
        </w:trPr>
        <w:tc>
          <w:tcPr>
            <w:tcW w:w="182" w:type="pct"/>
            <w:shd w:val="clear" w:color="auto" w:fill="auto"/>
            <w:vAlign w:val="center"/>
            <w:hideMark/>
          </w:tcPr>
          <w:p w14:paraId="68D06A23" w14:textId="77777777" w:rsidR="00912BD6" w:rsidRPr="0060215C" w:rsidRDefault="00912BD6" w:rsidP="00C97712">
            <w:pPr>
              <w:widowControl/>
              <w:autoSpaceDE/>
              <w:autoSpaceDN/>
              <w:adjustRightInd/>
              <w:jc w:val="center"/>
            </w:pPr>
            <w:r w:rsidRPr="0060215C">
              <w:t>5</w:t>
            </w:r>
          </w:p>
        </w:tc>
        <w:tc>
          <w:tcPr>
            <w:tcW w:w="874" w:type="pct"/>
            <w:shd w:val="clear" w:color="auto" w:fill="auto"/>
            <w:vAlign w:val="center"/>
            <w:hideMark/>
          </w:tcPr>
          <w:p w14:paraId="0C43821A" w14:textId="77777777" w:rsidR="00912BD6" w:rsidRPr="0060215C" w:rsidRDefault="00912BD6" w:rsidP="00C97712">
            <w:pPr>
              <w:widowControl/>
              <w:autoSpaceDE/>
              <w:autoSpaceDN/>
              <w:adjustRightInd/>
            </w:pPr>
            <w:r w:rsidRPr="0060215C">
              <w:t>Полюс к масляному выключателю ВМГ-133 630А</w:t>
            </w:r>
          </w:p>
        </w:tc>
        <w:tc>
          <w:tcPr>
            <w:tcW w:w="1977" w:type="pct"/>
            <w:shd w:val="clear" w:color="auto" w:fill="auto"/>
            <w:vAlign w:val="center"/>
            <w:hideMark/>
          </w:tcPr>
          <w:p w14:paraId="14E2D758" w14:textId="77777777" w:rsidR="00912BD6" w:rsidRPr="0060215C" w:rsidRDefault="00912BD6" w:rsidP="00C97712">
            <w:pPr>
              <w:widowControl/>
              <w:autoSpaceDE/>
              <w:autoSpaceDN/>
              <w:adjustRightInd/>
            </w:pPr>
            <w:r w:rsidRPr="0060215C">
              <w:t xml:space="preserve">Масляные выключатели серии ВМГ-133 предназначены для коммутации под нагрузкой электрических цепей трехфазного тока с номинальным напряжением 10 </w:t>
            </w:r>
            <w:proofErr w:type="spellStart"/>
            <w:r w:rsidRPr="0060215C">
              <w:t>кВ</w:t>
            </w:r>
            <w:proofErr w:type="spellEnd"/>
            <w:r w:rsidRPr="0060215C">
              <w:t xml:space="preserve"> и применяются для внутренней установки в ЗРУ на ячейки КСО, ЯКНО. Номинальное напряжение, </w:t>
            </w:r>
            <w:proofErr w:type="spellStart"/>
            <w:r w:rsidRPr="0060215C">
              <w:t>кВ</w:t>
            </w:r>
            <w:proofErr w:type="spellEnd"/>
            <w:r w:rsidRPr="0060215C">
              <w:t xml:space="preserve">: 10. Наибольшее рабочее напряжение, </w:t>
            </w:r>
            <w:proofErr w:type="spellStart"/>
            <w:r w:rsidRPr="0060215C">
              <w:t>кВ</w:t>
            </w:r>
            <w:proofErr w:type="spellEnd"/>
            <w:r w:rsidRPr="0060215C">
              <w:t>: 11,5. Номинальный ток, А: 630. Номинальный ток отключения, кА: 20. Предельный сквозной ток, кА: а)  начальное эффективное значение периодической составляющей: 20; б)  амплитудное значение: 52. Ток термической устойчивости для промежутка времени, кА: 1 сек - 30; 5 сек - 20;10 сек - 14. Масса полюса выключателя без масла, кг: 23. Масса масла, кг: 3 Гарантийный срок 5 лет. Срок службы 10 лет. ГОСТ Р 52565-2006.</w:t>
            </w:r>
          </w:p>
        </w:tc>
        <w:tc>
          <w:tcPr>
            <w:tcW w:w="414" w:type="pct"/>
            <w:vAlign w:val="center"/>
          </w:tcPr>
          <w:p w14:paraId="6577EC2B" w14:textId="77777777" w:rsidR="00912BD6" w:rsidRPr="0060215C" w:rsidRDefault="00912BD6" w:rsidP="0060215C">
            <w:pPr>
              <w:widowControl/>
              <w:autoSpaceDE/>
              <w:autoSpaceDN/>
              <w:adjustRightInd/>
              <w:jc w:val="center"/>
            </w:pPr>
          </w:p>
        </w:tc>
        <w:tc>
          <w:tcPr>
            <w:tcW w:w="276" w:type="pct"/>
            <w:shd w:val="clear" w:color="auto" w:fill="auto"/>
            <w:vAlign w:val="center"/>
            <w:hideMark/>
          </w:tcPr>
          <w:p w14:paraId="5D6C11C6" w14:textId="5FD7662E" w:rsidR="00912BD6" w:rsidRPr="0060215C" w:rsidRDefault="00912BD6" w:rsidP="00C97712">
            <w:pPr>
              <w:widowControl/>
              <w:autoSpaceDE/>
              <w:autoSpaceDN/>
              <w:adjustRightInd/>
              <w:jc w:val="center"/>
            </w:pPr>
            <w:r w:rsidRPr="0060215C">
              <w:t>шт.</w:t>
            </w:r>
          </w:p>
        </w:tc>
        <w:tc>
          <w:tcPr>
            <w:tcW w:w="276" w:type="pct"/>
            <w:shd w:val="clear" w:color="auto" w:fill="auto"/>
            <w:vAlign w:val="center"/>
            <w:hideMark/>
          </w:tcPr>
          <w:p w14:paraId="1E7E362D" w14:textId="77777777" w:rsidR="00912BD6" w:rsidRPr="0060215C" w:rsidRDefault="00912BD6" w:rsidP="00C97712">
            <w:pPr>
              <w:widowControl/>
              <w:autoSpaceDE/>
              <w:autoSpaceDN/>
              <w:adjustRightInd/>
              <w:jc w:val="center"/>
            </w:pPr>
            <w:r w:rsidRPr="0060215C">
              <w:t>10</w:t>
            </w:r>
          </w:p>
        </w:tc>
        <w:tc>
          <w:tcPr>
            <w:tcW w:w="506" w:type="pct"/>
            <w:vAlign w:val="center"/>
          </w:tcPr>
          <w:p w14:paraId="589B5C39" w14:textId="601435C9" w:rsidR="00912BD6" w:rsidRPr="0060215C" w:rsidRDefault="00912BD6" w:rsidP="00C97712">
            <w:pPr>
              <w:widowControl/>
              <w:autoSpaceDE/>
              <w:autoSpaceDN/>
              <w:adjustRightInd/>
              <w:jc w:val="center"/>
            </w:pPr>
            <w:r w:rsidRPr="0060215C">
              <w:t>57 241,51</w:t>
            </w:r>
          </w:p>
        </w:tc>
        <w:tc>
          <w:tcPr>
            <w:tcW w:w="494" w:type="pct"/>
            <w:vAlign w:val="center"/>
          </w:tcPr>
          <w:p w14:paraId="1A4C4831" w14:textId="28BCE001" w:rsidR="00912BD6" w:rsidRPr="0060215C" w:rsidRDefault="00912BD6" w:rsidP="00C97712">
            <w:pPr>
              <w:widowControl/>
              <w:autoSpaceDE/>
              <w:autoSpaceDN/>
              <w:adjustRightInd/>
              <w:jc w:val="right"/>
            </w:pPr>
            <w:r w:rsidRPr="0060215C">
              <w:t>572 415,10</w:t>
            </w:r>
          </w:p>
        </w:tc>
      </w:tr>
      <w:tr w:rsidR="0060215C" w:rsidRPr="0060215C" w14:paraId="65E6AC65" w14:textId="7B7A31C6" w:rsidTr="0060215C">
        <w:trPr>
          <w:trHeight w:val="20"/>
        </w:trPr>
        <w:tc>
          <w:tcPr>
            <w:tcW w:w="182" w:type="pct"/>
            <w:shd w:val="clear" w:color="auto" w:fill="auto"/>
            <w:vAlign w:val="center"/>
            <w:hideMark/>
          </w:tcPr>
          <w:p w14:paraId="3E37F4F8" w14:textId="77777777" w:rsidR="00912BD6" w:rsidRPr="0060215C" w:rsidRDefault="00912BD6" w:rsidP="00C97712">
            <w:pPr>
              <w:widowControl/>
              <w:autoSpaceDE/>
              <w:autoSpaceDN/>
              <w:adjustRightInd/>
              <w:jc w:val="center"/>
            </w:pPr>
            <w:r w:rsidRPr="0060215C">
              <w:t>6</w:t>
            </w:r>
          </w:p>
        </w:tc>
        <w:tc>
          <w:tcPr>
            <w:tcW w:w="874" w:type="pct"/>
            <w:shd w:val="clear" w:color="auto" w:fill="auto"/>
            <w:vAlign w:val="center"/>
            <w:hideMark/>
          </w:tcPr>
          <w:p w14:paraId="6663EACF" w14:textId="77777777" w:rsidR="00912BD6" w:rsidRPr="0060215C" w:rsidRDefault="00912BD6" w:rsidP="00C97712">
            <w:pPr>
              <w:widowControl/>
              <w:autoSpaceDE/>
              <w:autoSpaceDN/>
              <w:adjustRightInd/>
            </w:pPr>
            <w:r w:rsidRPr="0060215C">
              <w:t>Привод пружинный типа ПП-67</w:t>
            </w:r>
          </w:p>
        </w:tc>
        <w:tc>
          <w:tcPr>
            <w:tcW w:w="1977" w:type="pct"/>
            <w:shd w:val="clear" w:color="auto" w:fill="auto"/>
            <w:vAlign w:val="center"/>
            <w:hideMark/>
          </w:tcPr>
          <w:p w14:paraId="2233E22A" w14:textId="46F5DC01" w:rsidR="00912BD6" w:rsidRPr="0060215C" w:rsidRDefault="00912BD6" w:rsidP="00C97712">
            <w:pPr>
              <w:widowControl/>
              <w:autoSpaceDE/>
              <w:autoSpaceDN/>
              <w:adjustRightInd/>
            </w:pPr>
            <w:r w:rsidRPr="0060215C">
              <w:t xml:space="preserve">Номинальное напряжение, </w:t>
            </w:r>
            <w:proofErr w:type="spellStart"/>
            <w:r w:rsidRPr="0060215C">
              <w:t>кВ</w:t>
            </w:r>
            <w:proofErr w:type="spellEnd"/>
            <w:r w:rsidRPr="0060215C">
              <w:t xml:space="preserve">: 10. Наибольшее рабочее напряжение, </w:t>
            </w:r>
            <w:proofErr w:type="spellStart"/>
            <w:r w:rsidRPr="0060215C">
              <w:t>кВ</w:t>
            </w:r>
            <w:proofErr w:type="spellEnd"/>
            <w:r w:rsidRPr="0060215C">
              <w:t xml:space="preserve">: 12. Номинальный ток, А: 630. Номинальный ток отключения, кА: 20. Ток динамической стойкости, (наибольший пик), кА: 51. Испытательное кратковременное напряжение (одноминутное) промышленной частоты, </w:t>
            </w:r>
            <w:proofErr w:type="spellStart"/>
            <w:r w:rsidRPr="0060215C">
              <w:t>кВ</w:t>
            </w:r>
            <w:proofErr w:type="spellEnd"/>
            <w:r w:rsidRPr="0060215C">
              <w:t xml:space="preserve">: 42. Испытательное напряжение полного грозового импульса, </w:t>
            </w:r>
            <w:proofErr w:type="spellStart"/>
            <w:r w:rsidRPr="0060215C">
              <w:t>кВ</w:t>
            </w:r>
            <w:proofErr w:type="spellEnd"/>
            <w:r w:rsidRPr="0060215C">
              <w:t xml:space="preserve">: 75. Ресурс по коммутационной стойкости без замены камеры дугогасительной вакуумной (КДВ). При номинальном токе, циклы "В - </w:t>
            </w:r>
            <w:proofErr w:type="spellStart"/>
            <w:r w:rsidRPr="0060215C">
              <w:t>tп</w:t>
            </w:r>
            <w:proofErr w:type="spellEnd"/>
            <w:r w:rsidRPr="0060215C">
              <w:t xml:space="preserve"> - О": 50 000. При номинальном токе отключения, циклы "В - О": 100. Установленная безотказная наработка, циклы "В - </w:t>
            </w:r>
            <w:proofErr w:type="spellStart"/>
            <w:r w:rsidRPr="0060215C">
              <w:t>tп</w:t>
            </w:r>
            <w:proofErr w:type="spellEnd"/>
            <w:r w:rsidRPr="0060215C">
              <w:t xml:space="preserve"> - О": 20 000. Срок службы до списания, годы, не менее: 30. Межфазное расстояние, мм: 180. Гарантийный срок 5 лет. ГОСТ Р 52565-2006.                                                                                                                                                                                                                                  </w:t>
            </w:r>
          </w:p>
        </w:tc>
        <w:tc>
          <w:tcPr>
            <w:tcW w:w="414" w:type="pct"/>
            <w:vAlign w:val="center"/>
          </w:tcPr>
          <w:p w14:paraId="192DCE72" w14:textId="77777777" w:rsidR="00912BD6" w:rsidRPr="0060215C" w:rsidRDefault="00912BD6" w:rsidP="0060215C">
            <w:pPr>
              <w:widowControl/>
              <w:autoSpaceDE/>
              <w:autoSpaceDN/>
              <w:adjustRightInd/>
              <w:jc w:val="center"/>
            </w:pPr>
          </w:p>
        </w:tc>
        <w:tc>
          <w:tcPr>
            <w:tcW w:w="276" w:type="pct"/>
            <w:shd w:val="clear" w:color="auto" w:fill="auto"/>
            <w:vAlign w:val="center"/>
            <w:hideMark/>
          </w:tcPr>
          <w:p w14:paraId="3B782C5E" w14:textId="44AC1852" w:rsidR="00912BD6" w:rsidRPr="0060215C" w:rsidRDefault="00912BD6" w:rsidP="00C97712">
            <w:pPr>
              <w:widowControl/>
              <w:autoSpaceDE/>
              <w:autoSpaceDN/>
              <w:adjustRightInd/>
              <w:jc w:val="center"/>
            </w:pPr>
            <w:r w:rsidRPr="0060215C">
              <w:t>шт.</w:t>
            </w:r>
          </w:p>
        </w:tc>
        <w:tc>
          <w:tcPr>
            <w:tcW w:w="276" w:type="pct"/>
            <w:shd w:val="clear" w:color="auto" w:fill="auto"/>
            <w:vAlign w:val="center"/>
            <w:hideMark/>
          </w:tcPr>
          <w:p w14:paraId="2DB723D7" w14:textId="77777777" w:rsidR="00912BD6" w:rsidRPr="0060215C" w:rsidRDefault="00912BD6" w:rsidP="00C97712">
            <w:pPr>
              <w:widowControl/>
              <w:autoSpaceDE/>
              <w:autoSpaceDN/>
              <w:adjustRightInd/>
              <w:jc w:val="center"/>
            </w:pPr>
            <w:r w:rsidRPr="0060215C">
              <w:t>10</w:t>
            </w:r>
          </w:p>
        </w:tc>
        <w:tc>
          <w:tcPr>
            <w:tcW w:w="506" w:type="pct"/>
            <w:vAlign w:val="center"/>
          </w:tcPr>
          <w:p w14:paraId="096F67F9" w14:textId="06B74088" w:rsidR="00912BD6" w:rsidRPr="0060215C" w:rsidRDefault="00912BD6" w:rsidP="00C97712">
            <w:pPr>
              <w:widowControl/>
              <w:autoSpaceDE/>
              <w:autoSpaceDN/>
              <w:adjustRightInd/>
              <w:jc w:val="center"/>
            </w:pPr>
            <w:r w:rsidRPr="0060215C">
              <w:t>94 705,08</w:t>
            </w:r>
          </w:p>
        </w:tc>
        <w:tc>
          <w:tcPr>
            <w:tcW w:w="494" w:type="pct"/>
            <w:vAlign w:val="center"/>
          </w:tcPr>
          <w:p w14:paraId="19D47F0E" w14:textId="1D9C6CAD" w:rsidR="00912BD6" w:rsidRPr="0060215C" w:rsidRDefault="00912BD6" w:rsidP="00C97712">
            <w:pPr>
              <w:widowControl/>
              <w:autoSpaceDE/>
              <w:autoSpaceDN/>
              <w:adjustRightInd/>
              <w:jc w:val="right"/>
            </w:pPr>
            <w:r w:rsidRPr="0060215C">
              <w:t>947 050,80</w:t>
            </w:r>
          </w:p>
        </w:tc>
      </w:tr>
      <w:tr w:rsidR="0060215C" w:rsidRPr="0060215C" w14:paraId="52E4D1DC" w14:textId="081AF4F6" w:rsidTr="0060215C">
        <w:trPr>
          <w:trHeight w:val="20"/>
        </w:trPr>
        <w:tc>
          <w:tcPr>
            <w:tcW w:w="182" w:type="pct"/>
            <w:shd w:val="clear" w:color="auto" w:fill="auto"/>
            <w:vAlign w:val="center"/>
            <w:hideMark/>
          </w:tcPr>
          <w:p w14:paraId="5D708EDC" w14:textId="77777777" w:rsidR="00912BD6" w:rsidRPr="0060215C" w:rsidRDefault="00912BD6" w:rsidP="00C97712">
            <w:pPr>
              <w:widowControl/>
              <w:autoSpaceDE/>
              <w:autoSpaceDN/>
              <w:adjustRightInd/>
              <w:jc w:val="center"/>
            </w:pPr>
            <w:r w:rsidRPr="0060215C">
              <w:t>7</w:t>
            </w:r>
          </w:p>
        </w:tc>
        <w:tc>
          <w:tcPr>
            <w:tcW w:w="874" w:type="pct"/>
            <w:shd w:val="clear" w:color="auto" w:fill="auto"/>
            <w:vAlign w:val="center"/>
            <w:hideMark/>
          </w:tcPr>
          <w:p w14:paraId="167732AF" w14:textId="77777777" w:rsidR="00912BD6" w:rsidRPr="0060215C" w:rsidRDefault="00912BD6" w:rsidP="00C97712">
            <w:pPr>
              <w:widowControl/>
              <w:autoSpaceDE/>
              <w:autoSpaceDN/>
              <w:adjustRightInd/>
            </w:pPr>
            <w:r w:rsidRPr="0060215C">
              <w:t>Разъединитель РВЗ 10/630-11 УХЛ2</w:t>
            </w:r>
          </w:p>
        </w:tc>
        <w:tc>
          <w:tcPr>
            <w:tcW w:w="1977" w:type="pct"/>
            <w:shd w:val="clear" w:color="auto" w:fill="auto"/>
            <w:vAlign w:val="center"/>
            <w:hideMark/>
          </w:tcPr>
          <w:p w14:paraId="75E021B0" w14:textId="67063165" w:rsidR="00912BD6" w:rsidRPr="0060215C" w:rsidRDefault="00912BD6" w:rsidP="00C97712">
            <w:pPr>
              <w:widowControl/>
              <w:autoSpaceDE/>
              <w:autoSpaceDN/>
              <w:adjustRightInd/>
            </w:pPr>
            <w:r w:rsidRPr="0060215C">
              <w:t xml:space="preserve">Ширина: 570 мм. Высота: 618 мм. Глубина: 426 мм. Количество полюсов: 3. Номинальный ток In (А): 630. Род тока: AC. Номинальное рабочее напряжение переменного тока </w:t>
            </w:r>
            <w:proofErr w:type="spellStart"/>
            <w:r w:rsidRPr="0060215C">
              <w:t>Ue</w:t>
            </w:r>
            <w:proofErr w:type="spellEnd"/>
            <w:r w:rsidRPr="0060215C">
              <w:t xml:space="preserve"> (В): 10 000. Номинальное рабочее напряжение переменного тока </w:t>
            </w:r>
            <w:proofErr w:type="spellStart"/>
            <w:r w:rsidRPr="0060215C">
              <w:t>Ue</w:t>
            </w:r>
            <w:proofErr w:type="spellEnd"/>
            <w:r w:rsidRPr="0060215C">
              <w:t xml:space="preserve"> (В)2: 12 000. Наличие привода: ПР-10. Номинальный кратковременно-выдерживаемый ток в течении 1 с (кА): 20. Выходной ток (A): 630. </w:t>
            </w:r>
            <w:r w:rsidRPr="0060215C">
              <w:lastRenderedPageBreak/>
              <w:t xml:space="preserve">Число направлений коммутации: 1. Расположение заземляющих ножей: со стороны шарнирных контактов. Максимальное рабочее напряжение (В): 12 000. Климатическое исполнение и категория размещения: УХЛ2. Степень защиты (IP): IP00. Диапазон рабочих температур (˚С): от -50°С до +45°С. Межполюсное расстояние (мм): 200 </w:t>
            </w:r>
            <w:r w:rsidRPr="0060215C">
              <w:br/>
              <w:t>Количество коммутационных положений: 1. Гарантийный срок эксплуатации: 5 лет. ГОСТ Р 52726-2007.</w:t>
            </w:r>
          </w:p>
        </w:tc>
        <w:tc>
          <w:tcPr>
            <w:tcW w:w="414" w:type="pct"/>
            <w:vAlign w:val="center"/>
          </w:tcPr>
          <w:p w14:paraId="27B20E87" w14:textId="77777777" w:rsidR="00912BD6" w:rsidRPr="0060215C" w:rsidRDefault="00912BD6" w:rsidP="0060215C">
            <w:pPr>
              <w:widowControl/>
              <w:autoSpaceDE/>
              <w:autoSpaceDN/>
              <w:adjustRightInd/>
              <w:jc w:val="center"/>
            </w:pPr>
          </w:p>
        </w:tc>
        <w:tc>
          <w:tcPr>
            <w:tcW w:w="276" w:type="pct"/>
            <w:shd w:val="clear" w:color="auto" w:fill="auto"/>
            <w:vAlign w:val="center"/>
            <w:hideMark/>
          </w:tcPr>
          <w:p w14:paraId="32794D08" w14:textId="0D5597ED" w:rsidR="00912BD6" w:rsidRPr="0060215C" w:rsidRDefault="00912BD6" w:rsidP="00C97712">
            <w:pPr>
              <w:widowControl/>
              <w:autoSpaceDE/>
              <w:autoSpaceDN/>
              <w:adjustRightInd/>
              <w:jc w:val="center"/>
            </w:pPr>
            <w:r w:rsidRPr="0060215C">
              <w:t>шт.</w:t>
            </w:r>
          </w:p>
        </w:tc>
        <w:tc>
          <w:tcPr>
            <w:tcW w:w="276" w:type="pct"/>
            <w:shd w:val="clear" w:color="auto" w:fill="auto"/>
            <w:vAlign w:val="center"/>
            <w:hideMark/>
          </w:tcPr>
          <w:p w14:paraId="259B53A6" w14:textId="77777777" w:rsidR="00912BD6" w:rsidRPr="0060215C" w:rsidRDefault="00912BD6" w:rsidP="00C97712">
            <w:pPr>
              <w:widowControl/>
              <w:autoSpaceDE/>
              <w:autoSpaceDN/>
              <w:adjustRightInd/>
              <w:jc w:val="center"/>
            </w:pPr>
            <w:r w:rsidRPr="0060215C">
              <w:t>30</w:t>
            </w:r>
          </w:p>
        </w:tc>
        <w:tc>
          <w:tcPr>
            <w:tcW w:w="506" w:type="pct"/>
            <w:vAlign w:val="center"/>
          </w:tcPr>
          <w:p w14:paraId="68C97E92" w14:textId="7BD44E43" w:rsidR="00912BD6" w:rsidRPr="0060215C" w:rsidRDefault="00912BD6" w:rsidP="00C97712">
            <w:pPr>
              <w:widowControl/>
              <w:autoSpaceDE/>
              <w:autoSpaceDN/>
              <w:adjustRightInd/>
              <w:jc w:val="center"/>
            </w:pPr>
            <w:r w:rsidRPr="0060215C">
              <w:t>22 802,58</w:t>
            </w:r>
          </w:p>
        </w:tc>
        <w:tc>
          <w:tcPr>
            <w:tcW w:w="494" w:type="pct"/>
            <w:vAlign w:val="center"/>
          </w:tcPr>
          <w:p w14:paraId="0D342FAD" w14:textId="3CA8382C" w:rsidR="00912BD6" w:rsidRPr="0060215C" w:rsidRDefault="00912BD6" w:rsidP="00C97712">
            <w:pPr>
              <w:widowControl/>
              <w:autoSpaceDE/>
              <w:autoSpaceDN/>
              <w:adjustRightInd/>
              <w:jc w:val="right"/>
            </w:pPr>
            <w:r w:rsidRPr="0060215C">
              <w:t>684 077,40</w:t>
            </w:r>
          </w:p>
        </w:tc>
      </w:tr>
      <w:tr w:rsidR="0060215C" w:rsidRPr="0060215C" w14:paraId="22EBF5E9" w14:textId="2615BD11" w:rsidTr="0060215C">
        <w:trPr>
          <w:trHeight w:val="20"/>
        </w:trPr>
        <w:tc>
          <w:tcPr>
            <w:tcW w:w="182" w:type="pct"/>
            <w:shd w:val="clear" w:color="auto" w:fill="auto"/>
            <w:vAlign w:val="center"/>
            <w:hideMark/>
          </w:tcPr>
          <w:p w14:paraId="2F53B47F" w14:textId="77777777" w:rsidR="00912BD6" w:rsidRPr="0060215C" w:rsidRDefault="00912BD6" w:rsidP="00C97712">
            <w:pPr>
              <w:widowControl/>
              <w:autoSpaceDE/>
              <w:autoSpaceDN/>
              <w:adjustRightInd/>
              <w:jc w:val="center"/>
            </w:pPr>
            <w:r w:rsidRPr="0060215C">
              <w:t>8</w:t>
            </w:r>
          </w:p>
        </w:tc>
        <w:tc>
          <w:tcPr>
            <w:tcW w:w="874" w:type="pct"/>
            <w:shd w:val="clear" w:color="auto" w:fill="auto"/>
            <w:vAlign w:val="center"/>
            <w:hideMark/>
          </w:tcPr>
          <w:p w14:paraId="4ABA61A1" w14:textId="4108917E" w:rsidR="00912BD6" w:rsidRPr="0060215C" w:rsidRDefault="00912BD6" w:rsidP="00C97712">
            <w:pPr>
              <w:widowControl/>
              <w:autoSpaceDE/>
              <w:autoSpaceDN/>
              <w:adjustRightInd/>
            </w:pPr>
            <w:r w:rsidRPr="0060215C">
              <w:t>Разъединитель РЕ19-41-31160-1000А-УХЛЗ</w:t>
            </w:r>
          </w:p>
        </w:tc>
        <w:tc>
          <w:tcPr>
            <w:tcW w:w="1977" w:type="pct"/>
            <w:shd w:val="clear" w:color="auto" w:fill="auto"/>
            <w:vAlign w:val="center"/>
            <w:hideMark/>
          </w:tcPr>
          <w:p w14:paraId="6B403F6B" w14:textId="77777777" w:rsidR="00912BD6" w:rsidRPr="0060215C" w:rsidRDefault="00912BD6" w:rsidP="00C97712">
            <w:pPr>
              <w:widowControl/>
              <w:autoSpaceDE/>
              <w:autoSpaceDN/>
              <w:adjustRightInd/>
            </w:pPr>
            <w:r w:rsidRPr="0060215C">
              <w:t xml:space="preserve">Номинальный ток длительной нагрузки </w:t>
            </w:r>
            <w:proofErr w:type="spellStart"/>
            <w:r w:rsidRPr="0060215C">
              <w:t>Iu</w:t>
            </w:r>
            <w:proofErr w:type="spellEnd"/>
            <w:r w:rsidRPr="0060215C">
              <w:t xml:space="preserve">: 1000 А. Количество полюсов: 3. Степень защиты (IP) лицевой стороны: IP00. Тип элемента управления: рычажковый. Максимальное номинальное рабочее напряжение </w:t>
            </w:r>
            <w:proofErr w:type="spellStart"/>
            <w:r w:rsidRPr="0060215C">
              <w:t>Ue</w:t>
            </w:r>
            <w:proofErr w:type="spellEnd"/>
            <w:r w:rsidRPr="0060215C">
              <w:t xml:space="preserve"> переменного тока AC: 1000 В. Тип присоединения главной электрической цепи: подключение на шину. Независимый расцепитель: нет. Конструктивное исполнение: встроенное устройство стационарного исполнения. Гарантийный срок: 5 лет. ГОСТ Р 52726-2007.</w:t>
            </w:r>
          </w:p>
        </w:tc>
        <w:tc>
          <w:tcPr>
            <w:tcW w:w="414" w:type="pct"/>
            <w:vAlign w:val="center"/>
          </w:tcPr>
          <w:p w14:paraId="702E5332" w14:textId="77777777" w:rsidR="00912BD6" w:rsidRPr="0060215C" w:rsidRDefault="00912BD6" w:rsidP="0060215C">
            <w:pPr>
              <w:widowControl/>
              <w:autoSpaceDE/>
              <w:autoSpaceDN/>
              <w:adjustRightInd/>
              <w:jc w:val="center"/>
            </w:pPr>
          </w:p>
        </w:tc>
        <w:tc>
          <w:tcPr>
            <w:tcW w:w="276" w:type="pct"/>
            <w:shd w:val="clear" w:color="auto" w:fill="auto"/>
            <w:vAlign w:val="center"/>
            <w:hideMark/>
          </w:tcPr>
          <w:p w14:paraId="1ACDD539" w14:textId="74E42A0E" w:rsidR="00912BD6" w:rsidRPr="0060215C" w:rsidRDefault="00912BD6" w:rsidP="00C97712">
            <w:pPr>
              <w:widowControl/>
              <w:autoSpaceDE/>
              <w:autoSpaceDN/>
              <w:adjustRightInd/>
              <w:jc w:val="center"/>
            </w:pPr>
            <w:r w:rsidRPr="0060215C">
              <w:t>шт.</w:t>
            </w:r>
          </w:p>
        </w:tc>
        <w:tc>
          <w:tcPr>
            <w:tcW w:w="276" w:type="pct"/>
            <w:shd w:val="clear" w:color="auto" w:fill="auto"/>
            <w:vAlign w:val="center"/>
            <w:hideMark/>
          </w:tcPr>
          <w:p w14:paraId="081B85E2" w14:textId="77777777" w:rsidR="00912BD6" w:rsidRPr="0060215C" w:rsidRDefault="00912BD6" w:rsidP="00C97712">
            <w:pPr>
              <w:widowControl/>
              <w:autoSpaceDE/>
              <w:autoSpaceDN/>
              <w:adjustRightInd/>
              <w:jc w:val="center"/>
            </w:pPr>
            <w:r w:rsidRPr="0060215C">
              <w:t>10</w:t>
            </w:r>
          </w:p>
        </w:tc>
        <w:tc>
          <w:tcPr>
            <w:tcW w:w="506" w:type="pct"/>
            <w:vAlign w:val="center"/>
          </w:tcPr>
          <w:p w14:paraId="2E9864BD" w14:textId="51422DC7" w:rsidR="00912BD6" w:rsidRPr="0060215C" w:rsidRDefault="00912BD6" w:rsidP="00C97712">
            <w:pPr>
              <w:widowControl/>
              <w:autoSpaceDE/>
              <w:autoSpaceDN/>
              <w:adjustRightInd/>
              <w:jc w:val="center"/>
            </w:pPr>
            <w:r w:rsidRPr="0060215C">
              <w:t>16 715,88</w:t>
            </w:r>
          </w:p>
        </w:tc>
        <w:tc>
          <w:tcPr>
            <w:tcW w:w="494" w:type="pct"/>
            <w:vAlign w:val="center"/>
          </w:tcPr>
          <w:p w14:paraId="2B02F803" w14:textId="2C5EAB55" w:rsidR="00912BD6" w:rsidRPr="0060215C" w:rsidRDefault="00912BD6" w:rsidP="00C97712">
            <w:pPr>
              <w:widowControl/>
              <w:autoSpaceDE/>
              <w:autoSpaceDN/>
              <w:adjustRightInd/>
              <w:jc w:val="right"/>
            </w:pPr>
            <w:r w:rsidRPr="0060215C">
              <w:t>167 158,80</w:t>
            </w:r>
          </w:p>
        </w:tc>
      </w:tr>
      <w:tr w:rsidR="0060215C" w:rsidRPr="0060215C" w14:paraId="0BC6D94E" w14:textId="2BF165D4" w:rsidTr="0060215C">
        <w:trPr>
          <w:trHeight w:val="20"/>
        </w:trPr>
        <w:tc>
          <w:tcPr>
            <w:tcW w:w="182" w:type="pct"/>
            <w:shd w:val="clear" w:color="auto" w:fill="auto"/>
            <w:vAlign w:val="center"/>
            <w:hideMark/>
          </w:tcPr>
          <w:p w14:paraId="5145B812" w14:textId="77777777" w:rsidR="00912BD6" w:rsidRPr="0060215C" w:rsidRDefault="00912BD6" w:rsidP="00C97712">
            <w:pPr>
              <w:widowControl/>
              <w:autoSpaceDE/>
              <w:autoSpaceDN/>
              <w:adjustRightInd/>
              <w:jc w:val="center"/>
            </w:pPr>
            <w:r w:rsidRPr="0060215C">
              <w:t>9</w:t>
            </w:r>
          </w:p>
        </w:tc>
        <w:tc>
          <w:tcPr>
            <w:tcW w:w="874" w:type="pct"/>
            <w:shd w:val="clear" w:color="auto" w:fill="auto"/>
            <w:vAlign w:val="center"/>
            <w:hideMark/>
          </w:tcPr>
          <w:p w14:paraId="35AAE2E1" w14:textId="77777777" w:rsidR="00912BD6" w:rsidRPr="0060215C" w:rsidRDefault="00912BD6" w:rsidP="00C97712">
            <w:pPr>
              <w:widowControl/>
              <w:autoSpaceDE/>
              <w:autoSpaceDN/>
              <w:adjustRightInd/>
            </w:pPr>
            <w:r w:rsidRPr="0060215C">
              <w:t>Выключатель автоматический 630А 5000Im ВА57-39-341810 УХЛ3</w:t>
            </w:r>
          </w:p>
        </w:tc>
        <w:tc>
          <w:tcPr>
            <w:tcW w:w="1977" w:type="pct"/>
            <w:shd w:val="clear" w:color="auto" w:fill="auto"/>
            <w:vAlign w:val="center"/>
            <w:hideMark/>
          </w:tcPr>
          <w:p w14:paraId="77CE959F" w14:textId="2048F507" w:rsidR="00912BD6" w:rsidRPr="0060215C" w:rsidRDefault="00912BD6" w:rsidP="00C97712">
            <w:pPr>
              <w:widowControl/>
              <w:autoSpaceDE/>
              <w:autoSpaceDN/>
              <w:adjustRightInd/>
            </w:pPr>
            <w:r w:rsidRPr="0060215C">
              <w:t xml:space="preserve">Номинальный ток длительной нагрузки </w:t>
            </w:r>
            <w:proofErr w:type="spellStart"/>
            <w:r w:rsidRPr="0060215C">
              <w:t>Iu</w:t>
            </w:r>
            <w:proofErr w:type="spellEnd"/>
            <w:r w:rsidRPr="0060215C">
              <w:t xml:space="preserve">: 630 А. Количество полюсов: 3. Диапазон настройки устройства защиты от перегрузки с 630 А по 630 А. Номинальная предельная наибольшая отключающая способность </w:t>
            </w:r>
            <w:proofErr w:type="spellStart"/>
            <w:r w:rsidRPr="0060215C">
              <w:t>Icu</w:t>
            </w:r>
            <w:proofErr w:type="spellEnd"/>
            <w:r w:rsidRPr="0060215C">
              <w:t xml:space="preserve"> при 400 В: 40 кА. Диапазон регулировки срабатывания без задержки расцепителя короткого замыкания с 5000 А по 5000 А. Количество вспомогательных замыкающих контактов: 1. Количество вспомогательных размыкающих контактов: 2. Номинальное напряжение с 24 В по 690 В. Степень защиты IP: 20IP. С защитой по минимальному напряжению: да. Конструктивное исполнение: встроенное устройство стационарное. Гарантийный срок: 5 лет.</w:t>
            </w:r>
          </w:p>
        </w:tc>
        <w:tc>
          <w:tcPr>
            <w:tcW w:w="414" w:type="pct"/>
            <w:vAlign w:val="center"/>
          </w:tcPr>
          <w:p w14:paraId="2C240FBB" w14:textId="77777777" w:rsidR="00912BD6" w:rsidRPr="0060215C" w:rsidRDefault="00912BD6" w:rsidP="0060215C">
            <w:pPr>
              <w:widowControl/>
              <w:autoSpaceDE/>
              <w:autoSpaceDN/>
              <w:adjustRightInd/>
              <w:jc w:val="center"/>
            </w:pPr>
          </w:p>
        </w:tc>
        <w:tc>
          <w:tcPr>
            <w:tcW w:w="276" w:type="pct"/>
            <w:shd w:val="clear" w:color="auto" w:fill="auto"/>
            <w:vAlign w:val="center"/>
            <w:hideMark/>
          </w:tcPr>
          <w:p w14:paraId="4B4EE454" w14:textId="3C3A8599" w:rsidR="00912BD6" w:rsidRPr="0060215C" w:rsidRDefault="00912BD6" w:rsidP="00C97712">
            <w:pPr>
              <w:widowControl/>
              <w:autoSpaceDE/>
              <w:autoSpaceDN/>
              <w:adjustRightInd/>
              <w:jc w:val="center"/>
            </w:pPr>
            <w:r w:rsidRPr="0060215C">
              <w:t>шт.</w:t>
            </w:r>
          </w:p>
        </w:tc>
        <w:tc>
          <w:tcPr>
            <w:tcW w:w="276" w:type="pct"/>
            <w:shd w:val="clear" w:color="auto" w:fill="auto"/>
            <w:vAlign w:val="center"/>
            <w:hideMark/>
          </w:tcPr>
          <w:p w14:paraId="37E949F4" w14:textId="77777777" w:rsidR="00912BD6" w:rsidRPr="0060215C" w:rsidRDefault="00912BD6" w:rsidP="00C97712">
            <w:pPr>
              <w:widowControl/>
              <w:autoSpaceDE/>
              <w:autoSpaceDN/>
              <w:adjustRightInd/>
              <w:jc w:val="center"/>
            </w:pPr>
            <w:r w:rsidRPr="0060215C">
              <w:t>50</w:t>
            </w:r>
          </w:p>
        </w:tc>
        <w:tc>
          <w:tcPr>
            <w:tcW w:w="506" w:type="pct"/>
            <w:vAlign w:val="center"/>
          </w:tcPr>
          <w:p w14:paraId="48C9E3AA" w14:textId="7012C191" w:rsidR="00912BD6" w:rsidRPr="0060215C" w:rsidRDefault="00912BD6" w:rsidP="00C97712">
            <w:pPr>
              <w:widowControl/>
              <w:autoSpaceDE/>
              <w:autoSpaceDN/>
              <w:adjustRightInd/>
              <w:jc w:val="center"/>
            </w:pPr>
            <w:r w:rsidRPr="0060215C">
              <w:t>19 444,99</w:t>
            </w:r>
          </w:p>
        </w:tc>
        <w:tc>
          <w:tcPr>
            <w:tcW w:w="494" w:type="pct"/>
            <w:vAlign w:val="center"/>
          </w:tcPr>
          <w:p w14:paraId="66DC4E94" w14:textId="5ACEDA2B" w:rsidR="00912BD6" w:rsidRPr="0060215C" w:rsidRDefault="00912BD6" w:rsidP="00C97712">
            <w:pPr>
              <w:widowControl/>
              <w:autoSpaceDE/>
              <w:autoSpaceDN/>
              <w:adjustRightInd/>
              <w:jc w:val="right"/>
            </w:pPr>
            <w:r w:rsidRPr="0060215C">
              <w:t>972 249,50</w:t>
            </w:r>
          </w:p>
        </w:tc>
      </w:tr>
      <w:tr w:rsidR="0060215C" w:rsidRPr="0060215C" w14:paraId="5FD6DF03" w14:textId="2CBF786E" w:rsidTr="0060215C">
        <w:trPr>
          <w:trHeight w:val="20"/>
        </w:trPr>
        <w:tc>
          <w:tcPr>
            <w:tcW w:w="182" w:type="pct"/>
            <w:shd w:val="clear" w:color="auto" w:fill="auto"/>
            <w:vAlign w:val="center"/>
            <w:hideMark/>
          </w:tcPr>
          <w:p w14:paraId="668B39A2" w14:textId="77777777" w:rsidR="00912BD6" w:rsidRPr="0060215C" w:rsidRDefault="00912BD6" w:rsidP="00C97712">
            <w:pPr>
              <w:widowControl/>
              <w:autoSpaceDE/>
              <w:autoSpaceDN/>
              <w:adjustRightInd/>
              <w:jc w:val="center"/>
            </w:pPr>
            <w:r w:rsidRPr="0060215C">
              <w:t>10</w:t>
            </w:r>
          </w:p>
        </w:tc>
        <w:tc>
          <w:tcPr>
            <w:tcW w:w="874" w:type="pct"/>
            <w:shd w:val="clear" w:color="auto" w:fill="auto"/>
            <w:vAlign w:val="center"/>
            <w:hideMark/>
          </w:tcPr>
          <w:p w14:paraId="52FF49E4" w14:textId="77777777" w:rsidR="00912BD6" w:rsidRPr="0060215C" w:rsidRDefault="00912BD6" w:rsidP="00C97712">
            <w:pPr>
              <w:widowControl/>
              <w:autoSpaceDE/>
              <w:autoSpaceDN/>
              <w:adjustRightInd/>
            </w:pPr>
            <w:r w:rsidRPr="0060215C">
              <w:t>Выключатель автоматический 3п 500А 5000Im ВА57-39-340010 660/380В</w:t>
            </w:r>
          </w:p>
        </w:tc>
        <w:tc>
          <w:tcPr>
            <w:tcW w:w="1977" w:type="pct"/>
            <w:shd w:val="clear" w:color="auto" w:fill="auto"/>
            <w:vAlign w:val="center"/>
            <w:hideMark/>
          </w:tcPr>
          <w:p w14:paraId="26C2A192" w14:textId="36DC3C98" w:rsidR="00912BD6" w:rsidRPr="0060215C" w:rsidRDefault="00912BD6" w:rsidP="00C97712">
            <w:pPr>
              <w:widowControl/>
              <w:autoSpaceDE/>
              <w:autoSpaceDN/>
              <w:adjustRightInd/>
            </w:pPr>
            <w:r w:rsidRPr="0060215C">
              <w:t xml:space="preserve">Номинальное рабочее напряжение переменного тока </w:t>
            </w:r>
            <w:proofErr w:type="spellStart"/>
            <w:r w:rsidRPr="0060215C">
              <w:t>Ue</w:t>
            </w:r>
            <w:proofErr w:type="spellEnd"/>
            <w:r w:rsidRPr="0060215C">
              <w:t xml:space="preserve"> (В): 690. Предельная коммутационная способность переменного тока </w:t>
            </w:r>
            <w:proofErr w:type="spellStart"/>
            <w:r w:rsidRPr="0060215C">
              <w:t>Icu</w:t>
            </w:r>
            <w:proofErr w:type="spellEnd"/>
            <w:r w:rsidRPr="0060215C">
              <w:t xml:space="preserve"> (кА): 18. Номинальное рабочее напряжение переменного тока </w:t>
            </w:r>
            <w:proofErr w:type="spellStart"/>
            <w:r w:rsidRPr="0060215C">
              <w:t>Ue</w:t>
            </w:r>
            <w:proofErr w:type="spellEnd"/>
            <w:r w:rsidRPr="0060215C">
              <w:t xml:space="preserve"> (В)2: 400. Предельная коммутационная способность переменного тока </w:t>
            </w:r>
            <w:proofErr w:type="spellStart"/>
            <w:r w:rsidRPr="0060215C">
              <w:t>Icu</w:t>
            </w:r>
            <w:proofErr w:type="spellEnd"/>
            <w:r w:rsidRPr="0060215C">
              <w:t xml:space="preserve"> (кА)2: 40. Вспомогательные (свободные) контакты: нет. Наличие привода: ручной. Уставка расцепителей токов короткого замыкания: 5000А. Наличие независимого расцепителя: нет. Регулировка максимальных расцепителей тока: нет. Вид расцепителей: тепловой и электромагнитный. Номинальное напряжение изоляции </w:t>
            </w:r>
            <w:proofErr w:type="spellStart"/>
            <w:r w:rsidRPr="0060215C">
              <w:t>Ui</w:t>
            </w:r>
            <w:proofErr w:type="spellEnd"/>
            <w:r w:rsidRPr="0060215C">
              <w:t xml:space="preserve"> (В): 690. Номинальное импульсное напряжение </w:t>
            </w:r>
            <w:proofErr w:type="spellStart"/>
            <w:r w:rsidRPr="0060215C">
              <w:t>Uimp</w:t>
            </w:r>
            <w:proofErr w:type="spellEnd"/>
            <w:r w:rsidRPr="0060215C">
              <w:t xml:space="preserve"> (</w:t>
            </w:r>
            <w:proofErr w:type="spellStart"/>
            <w:r w:rsidRPr="0060215C">
              <w:t>кВ</w:t>
            </w:r>
            <w:proofErr w:type="spellEnd"/>
            <w:r w:rsidRPr="0060215C">
              <w:t xml:space="preserve">): 6. Номинальная рабочая наибольшая отключающая способность </w:t>
            </w:r>
            <w:proofErr w:type="spellStart"/>
            <w:r w:rsidRPr="0060215C">
              <w:t>Ics</w:t>
            </w:r>
            <w:proofErr w:type="spellEnd"/>
            <w:r w:rsidRPr="0060215C">
              <w:t xml:space="preserve"> (% </w:t>
            </w:r>
            <w:proofErr w:type="spellStart"/>
            <w:r w:rsidRPr="0060215C">
              <w:t>Icu</w:t>
            </w:r>
            <w:proofErr w:type="spellEnd"/>
            <w:r w:rsidRPr="0060215C">
              <w:t xml:space="preserve">): 100. Номинальный продолжительный ток </w:t>
            </w:r>
            <w:proofErr w:type="spellStart"/>
            <w:r w:rsidRPr="0060215C">
              <w:t>Iu</w:t>
            </w:r>
            <w:proofErr w:type="spellEnd"/>
            <w:r w:rsidRPr="0060215C">
              <w:t xml:space="preserve"> (А): 500. Предельная коммутационная способность переменного тока </w:t>
            </w:r>
            <w:proofErr w:type="spellStart"/>
            <w:r w:rsidRPr="0060215C">
              <w:t>Icu</w:t>
            </w:r>
            <w:proofErr w:type="spellEnd"/>
            <w:r w:rsidRPr="0060215C">
              <w:t xml:space="preserve"> при 690AC (кА): 18. Предельная коммутационная способность переменного тока </w:t>
            </w:r>
            <w:proofErr w:type="spellStart"/>
            <w:r w:rsidRPr="0060215C">
              <w:t>Icu</w:t>
            </w:r>
            <w:proofErr w:type="spellEnd"/>
            <w:r w:rsidRPr="0060215C">
              <w:t xml:space="preserve"> при 400АС (кА): 40. Уставки рабочего тока расцепителя IR (А): 500. Уставки по току мгновенного срабатывания расцепителя </w:t>
            </w:r>
            <w:proofErr w:type="spellStart"/>
            <w:r w:rsidRPr="0060215C">
              <w:t>Ii</w:t>
            </w:r>
            <w:proofErr w:type="spellEnd"/>
            <w:r w:rsidRPr="0060215C">
              <w:t xml:space="preserve"> (А): 5000. Монтажные характеристики. Способ крепления (монтажа): винт. </w:t>
            </w:r>
            <w:r w:rsidRPr="0060215C">
              <w:lastRenderedPageBreak/>
              <w:t>Присоединение внешних проводников: переднее. Макс. сечение присоединяемых проводов (мм²): 2х240. Возможность самостоятельного подключения дополнительных устройств: нет. Способ установки: стационарный с креплением на панели. Макс. сечение присоединяемых медных шин (мм): 12х50. Вид присоединяемых проводников: шина/провод. Гарантийный срок: 5 лет.</w:t>
            </w:r>
          </w:p>
        </w:tc>
        <w:tc>
          <w:tcPr>
            <w:tcW w:w="414" w:type="pct"/>
            <w:vAlign w:val="center"/>
          </w:tcPr>
          <w:p w14:paraId="00DF7A5C" w14:textId="77777777" w:rsidR="00912BD6" w:rsidRPr="0060215C" w:rsidRDefault="00912BD6" w:rsidP="0060215C">
            <w:pPr>
              <w:widowControl/>
              <w:autoSpaceDE/>
              <w:autoSpaceDN/>
              <w:adjustRightInd/>
              <w:jc w:val="center"/>
            </w:pPr>
          </w:p>
        </w:tc>
        <w:tc>
          <w:tcPr>
            <w:tcW w:w="276" w:type="pct"/>
            <w:shd w:val="clear" w:color="auto" w:fill="auto"/>
            <w:vAlign w:val="center"/>
            <w:hideMark/>
          </w:tcPr>
          <w:p w14:paraId="13BD2D8A" w14:textId="7E7C47E8" w:rsidR="00912BD6" w:rsidRPr="0060215C" w:rsidRDefault="00912BD6" w:rsidP="00C97712">
            <w:pPr>
              <w:widowControl/>
              <w:autoSpaceDE/>
              <w:autoSpaceDN/>
              <w:adjustRightInd/>
              <w:jc w:val="center"/>
            </w:pPr>
            <w:r w:rsidRPr="0060215C">
              <w:t>шт.</w:t>
            </w:r>
          </w:p>
        </w:tc>
        <w:tc>
          <w:tcPr>
            <w:tcW w:w="276" w:type="pct"/>
            <w:shd w:val="clear" w:color="auto" w:fill="auto"/>
            <w:vAlign w:val="center"/>
            <w:hideMark/>
          </w:tcPr>
          <w:p w14:paraId="2B9074A0" w14:textId="77777777" w:rsidR="00912BD6" w:rsidRPr="0060215C" w:rsidRDefault="00912BD6" w:rsidP="00C97712">
            <w:pPr>
              <w:widowControl/>
              <w:autoSpaceDE/>
              <w:autoSpaceDN/>
              <w:adjustRightInd/>
              <w:jc w:val="center"/>
            </w:pPr>
            <w:r w:rsidRPr="0060215C">
              <w:t>50</w:t>
            </w:r>
          </w:p>
        </w:tc>
        <w:tc>
          <w:tcPr>
            <w:tcW w:w="506" w:type="pct"/>
            <w:vAlign w:val="center"/>
          </w:tcPr>
          <w:p w14:paraId="37D848A0" w14:textId="3FC48FCC" w:rsidR="00912BD6" w:rsidRPr="0060215C" w:rsidRDefault="00912BD6" w:rsidP="00C97712">
            <w:pPr>
              <w:widowControl/>
              <w:autoSpaceDE/>
              <w:autoSpaceDN/>
              <w:adjustRightInd/>
              <w:jc w:val="center"/>
            </w:pPr>
            <w:r w:rsidRPr="0060215C">
              <w:t>16 620,22</w:t>
            </w:r>
          </w:p>
        </w:tc>
        <w:tc>
          <w:tcPr>
            <w:tcW w:w="494" w:type="pct"/>
            <w:vAlign w:val="center"/>
          </w:tcPr>
          <w:p w14:paraId="487BE6AE" w14:textId="78A3A6A1" w:rsidR="00912BD6" w:rsidRPr="0060215C" w:rsidRDefault="00912BD6" w:rsidP="00C97712">
            <w:pPr>
              <w:widowControl/>
              <w:autoSpaceDE/>
              <w:autoSpaceDN/>
              <w:adjustRightInd/>
              <w:jc w:val="right"/>
            </w:pPr>
            <w:r w:rsidRPr="0060215C">
              <w:t>831 011,00</w:t>
            </w:r>
          </w:p>
        </w:tc>
      </w:tr>
      <w:tr w:rsidR="0060215C" w:rsidRPr="0060215C" w14:paraId="1844161F" w14:textId="544D8F6E" w:rsidTr="0060215C">
        <w:trPr>
          <w:trHeight w:val="20"/>
        </w:trPr>
        <w:tc>
          <w:tcPr>
            <w:tcW w:w="182" w:type="pct"/>
            <w:shd w:val="clear" w:color="auto" w:fill="auto"/>
            <w:vAlign w:val="center"/>
            <w:hideMark/>
          </w:tcPr>
          <w:p w14:paraId="51365B78" w14:textId="77777777" w:rsidR="00912BD6" w:rsidRPr="0060215C" w:rsidRDefault="00912BD6" w:rsidP="00C97712">
            <w:pPr>
              <w:widowControl/>
              <w:autoSpaceDE/>
              <w:autoSpaceDN/>
              <w:adjustRightInd/>
              <w:jc w:val="center"/>
            </w:pPr>
            <w:r w:rsidRPr="0060215C">
              <w:t>11</w:t>
            </w:r>
          </w:p>
        </w:tc>
        <w:tc>
          <w:tcPr>
            <w:tcW w:w="874" w:type="pct"/>
            <w:shd w:val="clear" w:color="auto" w:fill="auto"/>
            <w:vAlign w:val="center"/>
            <w:hideMark/>
          </w:tcPr>
          <w:p w14:paraId="5FC0FA79" w14:textId="77777777" w:rsidR="00912BD6" w:rsidRPr="0060215C" w:rsidRDefault="00912BD6" w:rsidP="00C97712">
            <w:pPr>
              <w:widowControl/>
              <w:autoSpaceDE/>
              <w:autoSpaceDN/>
              <w:adjustRightInd/>
            </w:pPr>
            <w:r w:rsidRPr="0060215C">
              <w:t>Выключатель автоматический ВА57-</w:t>
            </w:r>
            <w:r w:rsidRPr="0060215C">
              <w:br/>
              <w:t>39-340010-400А-660/380АС-4000А</w:t>
            </w:r>
          </w:p>
        </w:tc>
        <w:tc>
          <w:tcPr>
            <w:tcW w:w="1977" w:type="pct"/>
            <w:shd w:val="clear" w:color="auto" w:fill="auto"/>
            <w:vAlign w:val="center"/>
            <w:hideMark/>
          </w:tcPr>
          <w:p w14:paraId="0955E0D5" w14:textId="42A1708F" w:rsidR="00912BD6" w:rsidRPr="0060215C" w:rsidRDefault="00912BD6" w:rsidP="00C97712">
            <w:pPr>
              <w:widowControl/>
              <w:autoSpaceDE/>
              <w:autoSpaceDN/>
              <w:adjustRightInd/>
            </w:pPr>
            <w:r w:rsidRPr="0060215C">
              <w:t xml:space="preserve">Номинальный ток длительной нагрузки </w:t>
            </w:r>
            <w:proofErr w:type="spellStart"/>
            <w:r w:rsidRPr="0060215C">
              <w:t>Iu</w:t>
            </w:r>
            <w:proofErr w:type="spellEnd"/>
            <w:r w:rsidRPr="0060215C">
              <w:t>: 400 А. Количество полюсов: 3. Диапазон настройки устройства защиты от перегрузки с 400 А по 400 А.  Диапазон регулировки срабатывания без задержки расцепителя короткого замыкания с 40 А до 4000 А. Номинальное напряжение с 24 В по 690 В. Степень защиты IP: 20 IP. Имеется указатель расцепления: нет. Подходит для монтажа на DIN-рейку: нет. Конструктивное исполнение: встроенное устройство стационарного исполнения. Гарантийный срок: 5 лет.</w:t>
            </w:r>
          </w:p>
        </w:tc>
        <w:tc>
          <w:tcPr>
            <w:tcW w:w="414" w:type="pct"/>
            <w:vAlign w:val="center"/>
          </w:tcPr>
          <w:p w14:paraId="1240FBF1" w14:textId="77777777" w:rsidR="00912BD6" w:rsidRPr="0060215C" w:rsidRDefault="00912BD6" w:rsidP="0060215C">
            <w:pPr>
              <w:widowControl/>
              <w:autoSpaceDE/>
              <w:autoSpaceDN/>
              <w:adjustRightInd/>
              <w:jc w:val="center"/>
            </w:pPr>
          </w:p>
        </w:tc>
        <w:tc>
          <w:tcPr>
            <w:tcW w:w="276" w:type="pct"/>
            <w:shd w:val="clear" w:color="auto" w:fill="auto"/>
            <w:vAlign w:val="center"/>
            <w:hideMark/>
          </w:tcPr>
          <w:p w14:paraId="3E9EFBEF" w14:textId="1865BE44" w:rsidR="00912BD6" w:rsidRPr="0060215C" w:rsidRDefault="00912BD6" w:rsidP="00C97712">
            <w:pPr>
              <w:widowControl/>
              <w:autoSpaceDE/>
              <w:autoSpaceDN/>
              <w:adjustRightInd/>
              <w:jc w:val="center"/>
            </w:pPr>
            <w:r w:rsidRPr="0060215C">
              <w:t>шт.</w:t>
            </w:r>
          </w:p>
        </w:tc>
        <w:tc>
          <w:tcPr>
            <w:tcW w:w="276" w:type="pct"/>
            <w:shd w:val="clear" w:color="auto" w:fill="auto"/>
            <w:vAlign w:val="center"/>
            <w:hideMark/>
          </w:tcPr>
          <w:p w14:paraId="027D3417" w14:textId="77777777" w:rsidR="00912BD6" w:rsidRPr="0060215C" w:rsidRDefault="00912BD6" w:rsidP="00C97712">
            <w:pPr>
              <w:widowControl/>
              <w:autoSpaceDE/>
              <w:autoSpaceDN/>
              <w:adjustRightInd/>
              <w:jc w:val="center"/>
            </w:pPr>
            <w:r w:rsidRPr="0060215C">
              <w:t>50</w:t>
            </w:r>
          </w:p>
        </w:tc>
        <w:tc>
          <w:tcPr>
            <w:tcW w:w="506" w:type="pct"/>
            <w:vAlign w:val="center"/>
          </w:tcPr>
          <w:p w14:paraId="2D80DD08" w14:textId="62B84FAF" w:rsidR="00912BD6" w:rsidRPr="0060215C" w:rsidRDefault="00912BD6" w:rsidP="00C97712">
            <w:pPr>
              <w:widowControl/>
              <w:autoSpaceDE/>
              <w:autoSpaceDN/>
              <w:adjustRightInd/>
              <w:jc w:val="center"/>
            </w:pPr>
            <w:r w:rsidRPr="0060215C">
              <w:t>15 628,83</w:t>
            </w:r>
          </w:p>
        </w:tc>
        <w:tc>
          <w:tcPr>
            <w:tcW w:w="494" w:type="pct"/>
            <w:vAlign w:val="center"/>
          </w:tcPr>
          <w:p w14:paraId="3E845038" w14:textId="054CBAA1" w:rsidR="00912BD6" w:rsidRPr="0060215C" w:rsidRDefault="00912BD6" w:rsidP="00C97712">
            <w:pPr>
              <w:widowControl/>
              <w:autoSpaceDE/>
              <w:autoSpaceDN/>
              <w:adjustRightInd/>
              <w:jc w:val="right"/>
            </w:pPr>
            <w:r w:rsidRPr="0060215C">
              <w:t>781 441,50</w:t>
            </w:r>
          </w:p>
        </w:tc>
      </w:tr>
    </w:tbl>
    <w:p w14:paraId="7A957B71" w14:textId="53ADA3F2" w:rsidR="00D75D63" w:rsidRDefault="00D75D63" w:rsidP="002468D9">
      <w:pPr>
        <w:jc w:val="both"/>
        <w:rPr>
          <w:b/>
          <w:bCs/>
          <w:i/>
          <w:iCs/>
          <w:color w:val="252525"/>
          <w:sz w:val="22"/>
          <w:szCs w:val="22"/>
          <w:lang w:val="en-US"/>
        </w:rPr>
      </w:pPr>
    </w:p>
    <w:p w14:paraId="4E8C82E6" w14:textId="008F576C" w:rsidR="002468D9" w:rsidRPr="00555C61" w:rsidRDefault="002468D9" w:rsidP="002468D9">
      <w:pPr>
        <w:jc w:val="both"/>
        <w:rPr>
          <w:b/>
          <w:bCs/>
          <w:i/>
          <w:iCs/>
          <w:color w:val="252525"/>
          <w:sz w:val="24"/>
          <w:szCs w:val="24"/>
        </w:rPr>
      </w:pPr>
      <w:r w:rsidRPr="00555C61">
        <w:rPr>
          <w:b/>
          <w:bCs/>
          <w:i/>
          <w:iCs/>
          <w:color w:val="252525"/>
          <w:sz w:val="24"/>
          <w:szCs w:val="24"/>
        </w:rPr>
        <w:t>2. Требования к качеству и безопасности товара:</w:t>
      </w:r>
    </w:p>
    <w:p w14:paraId="7F868326" w14:textId="21408144" w:rsidR="002468D9" w:rsidRPr="00555C61" w:rsidRDefault="002468D9" w:rsidP="002468D9">
      <w:pPr>
        <w:jc w:val="both"/>
        <w:outlineLvl w:val="0"/>
        <w:rPr>
          <w:bCs/>
          <w:sz w:val="24"/>
          <w:szCs w:val="24"/>
        </w:rPr>
      </w:pPr>
      <w:r w:rsidRPr="00555C61">
        <w:rPr>
          <w:sz w:val="24"/>
          <w:szCs w:val="24"/>
        </w:rPr>
        <w:t>2.1. Товар должен быть новым</w:t>
      </w:r>
      <w:r w:rsidR="00AE10B9" w:rsidRPr="00555C61">
        <w:rPr>
          <w:sz w:val="24"/>
          <w:szCs w:val="24"/>
        </w:rPr>
        <w:t xml:space="preserve"> не </w:t>
      </w:r>
      <w:r w:rsidR="00AE10B9" w:rsidRPr="00AC064C">
        <w:rPr>
          <w:sz w:val="24"/>
          <w:szCs w:val="24"/>
        </w:rPr>
        <w:t>ранее 2022 года выпуска</w:t>
      </w:r>
      <w:r w:rsidRPr="00555C61">
        <w:rPr>
          <w:sz w:val="24"/>
          <w:szCs w:val="24"/>
        </w:rPr>
        <w:t xml:space="preserve">, </w:t>
      </w:r>
      <w:r w:rsidRPr="00555C61">
        <w:rPr>
          <w:bCs/>
          <w:sz w:val="24"/>
          <w:szCs w:val="24"/>
        </w:rPr>
        <w:t>не бывшим в эксплуатации и не изготовленным из восстановительных компонентов.</w:t>
      </w:r>
    </w:p>
    <w:p w14:paraId="66624196" w14:textId="77777777" w:rsidR="002468D9" w:rsidRPr="00555C61" w:rsidRDefault="002468D9" w:rsidP="002468D9">
      <w:pPr>
        <w:jc w:val="both"/>
        <w:outlineLvl w:val="0"/>
        <w:rPr>
          <w:sz w:val="24"/>
          <w:szCs w:val="24"/>
        </w:rPr>
      </w:pPr>
      <w:r w:rsidRPr="00555C61">
        <w:rPr>
          <w:sz w:val="24"/>
          <w:szCs w:val="24"/>
        </w:rPr>
        <w:t>2.2. Товар должен быть не заложен, не арестован, не являться предметом исков третьих лиц.</w:t>
      </w:r>
    </w:p>
    <w:p w14:paraId="627B1033" w14:textId="7122CFC7" w:rsidR="002468D9" w:rsidRPr="00555C61" w:rsidRDefault="002468D9" w:rsidP="002468D9">
      <w:pPr>
        <w:tabs>
          <w:tab w:val="left" w:pos="1134"/>
        </w:tabs>
        <w:contextualSpacing/>
        <w:jc w:val="both"/>
        <w:rPr>
          <w:sz w:val="24"/>
          <w:szCs w:val="24"/>
        </w:rPr>
      </w:pPr>
      <w:r w:rsidRPr="00555C61">
        <w:rPr>
          <w:sz w:val="24"/>
          <w:szCs w:val="24"/>
        </w:rPr>
        <w:t>2.3. Качество поставляемого товара должно соответствовать государственным стандартам (ГОСТ), техническим регламентам</w:t>
      </w:r>
      <w:r w:rsidR="002A636E" w:rsidRPr="00555C61">
        <w:rPr>
          <w:sz w:val="24"/>
          <w:szCs w:val="24"/>
        </w:rPr>
        <w:t>,</w:t>
      </w:r>
      <w:r w:rsidRPr="00555C61">
        <w:rPr>
          <w:sz w:val="24"/>
          <w:szCs w:val="24"/>
        </w:rPr>
        <w:t xml:space="preserve"> сертификатам и паспортам качества, техническим условиям и иным обязательным требованиям, предъявляемым к поставляемому товару и подтверждаться соответствующими документами, которые должны быть предоставлены при поставке товара.</w:t>
      </w:r>
    </w:p>
    <w:p w14:paraId="26296645" w14:textId="32EAE7A4" w:rsidR="002468D9" w:rsidRPr="00555C61" w:rsidRDefault="002468D9" w:rsidP="002468D9">
      <w:pPr>
        <w:tabs>
          <w:tab w:val="left" w:pos="1134"/>
        </w:tabs>
        <w:contextualSpacing/>
        <w:jc w:val="both"/>
        <w:rPr>
          <w:sz w:val="24"/>
          <w:szCs w:val="24"/>
        </w:rPr>
      </w:pPr>
      <w:r w:rsidRPr="00555C61">
        <w:rPr>
          <w:sz w:val="24"/>
          <w:szCs w:val="24"/>
        </w:rPr>
        <w:t>2.4. Товар должен иметь необходимые маркировки, если такие требования предъявляются действующим законодательством Российской Федерации.</w:t>
      </w:r>
    </w:p>
    <w:p w14:paraId="73C17A26" w14:textId="4C8CDF5E" w:rsidR="002468D9" w:rsidRPr="00555C61" w:rsidRDefault="00DE4DC6" w:rsidP="002468D9">
      <w:pPr>
        <w:tabs>
          <w:tab w:val="left" w:pos="1134"/>
        </w:tabs>
        <w:contextualSpacing/>
        <w:jc w:val="both"/>
        <w:rPr>
          <w:b/>
          <w:i/>
          <w:sz w:val="24"/>
          <w:szCs w:val="24"/>
        </w:rPr>
      </w:pPr>
      <w:r w:rsidRPr="00555C61">
        <w:rPr>
          <w:b/>
          <w:i/>
          <w:sz w:val="24"/>
          <w:szCs w:val="24"/>
        </w:rPr>
        <w:t>3</w:t>
      </w:r>
      <w:r w:rsidR="002468D9" w:rsidRPr="00555C61">
        <w:rPr>
          <w:b/>
          <w:i/>
          <w:sz w:val="24"/>
          <w:szCs w:val="24"/>
        </w:rPr>
        <w:t>. Требования к таре и упаковке товара:</w:t>
      </w:r>
    </w:p>
    <w:p w14:paraId="60780042" w14:textId="70E17800" w:rsidR="002468D9" w:rsidRPr="00555C61" w:rsidRDefault="00DE4DC6" w:rsidP="002468D9">
      <w:pPr>
        <w:tabs>
          <w:tab w:val="left" w:pos="1134"/>
        </w:tabs>
        <w:contextualSpacing/>
        <w:jc w:val="both"/>
        <w:rPr>
          <w:sz w:val="24"/>
          <w:szCs w:val="24"/>
        </w:rPr>
      </w:pPr>
      <w:r w:rsidRPr="00555C61">
        <w:rPr>
          <w:sz w:val="24"/>
          <w:szCs w:val="24"/>
        </w:rPr>
        <w:t>3</w:t>
      </w:r>
      <w:r w:rsidR="002468D9" w:rsidRPr="00555C61">
        <w:rPr>
          <w:sz w:val="24"/>
          <w:szCs w:val="24"/>
        </w:rPr>
        <w:t>.1. Доставка товара производится в упаковке, предотвращающая порчу товара и механические повреждения.</w:t>
      </w:r>
    </w:p>
    <w:p w14:paraId="76AED8F0" w14:textId="79C087FB" w:rsidR="002468D9" w:rsidRPr="00555C61" w:rsidRDefault="00DE4DC6" w:rsidP="002468D9">
      <w:pPr>
        <w:tabs>
          <w:tab w:val="left" w:pos="1134"/>
        </w:tabs>
        <w:contextualSpacing/>
        <w:jc w:val="both"/>
        <w:rPr>
          <w:sz w:val="24"/>
          <w:szCs w:val="24"/>
        </w:rPr>
      </w:pPr>
      <w:r w:rsidRPr="00555C61">
        <w:rPr>
          <w:sz w:val="24"/>
          <w:szCs w:val="24"/>
        </w:rPr>
        <w:t>3</w:t>
      </w:r>
      <w:r w:rsidR="002468D9" w:rsidRPr="00555C61">
        <w:rPr>
          <w:sz w:val="24"/>
          <w:szCs w:val="24"/>
        </w:rPr>
        <w:t>.2. Стоимость тары, упаковки включается в стоимость товара.</w:t>
      </w:r>
    </w:p>
    <w:p w14:paraId="2CC55DC8" w14:textId="3ACCD520" w:rsidR="002468D9" w:rsidRPr="00555C61" w:rsidRDefault="00DE4DC6" w:rsidP="002468D9">
      <w:pPr>
        <w:tabs>
          <w:tab w:val="left" w:pos="1134"/>
        </w:tabs>
        <w:contextualSpacing/>
        <w:jc w:val="both"/>
        <w:rPr>
          <w:sz w:val="24"/>
          <w:szCs w:val="24"/>
        </w:rPr>
      </w:pPr>
      <w:r w:rsidRPr="00555C61">
        <w:rPr>
          <w:sz w:val="24"/>
          <w:szCs w:val="24"/>
        </w:rPr>
        <w:t>3</w:t>
      </w:r>
      <w:r w:rsidR="002468D9" w:rsidRPr="00555C61">
        <w:rPr>
          <w:sz w:val="24"/>
          <w:szCs w:val="24"/>
        </w:rPr>
        <w:t>.3. Тара и упаковка возврату не подлежат.</w:t>
      </w:r>
    </w:p>
    <w:p w14:paraId="2AAB9F65" w14:textId="21B19EC2" w:rsidR="002468D9" w:rsidRPr="00555C61" w:rsidRDefault="00DE4DC6" w:rsidP="002468D9">
      <w:pPr>
        <w:tabs>
          <w:tab w:val="left" w:pos="1134"/>
        </w:tabs>
        <w:contextualSpacing/>
        <w:jc w:val="both"/>
        <w:rPr>
          <w:b/>
          <w:i/>
          <w:sz w:val="24"/>
          <w:szCs w:val="24"/>
        </w:rPr>
      </w:pPr>
      <w:r w:rsidRPr="00555C61">
        <w:rPr>
          <w:b/>
          <w:i/>
          <w:sz w:val="24"/>
          <w:szCs w:val="24"/>
        </w:rPr>
        <w:t>4</w:t>
      </w:r>
      <w:r w:rsidR="002468D9" w:rsidRPr="00555C61">
        <w:rPr>
          <w:b/>
          <w:i/>
          <w:sz w:val="24"/>
          <w:szCs w:val="24"/>
        </w:rPr>
        <w:t>. Требования к отгрузке и доставке товара:</w:t>
      </w:r>
    </w:p>
    <w:p w14:paraId="10E370CD" w14:textId="60C5A0B5" w:rsidR="00151E21" w:rsidRPr="00555C61" w:rsidRDefault="00DE4DC6" w:rsidP="00151E21">
      <w:pPr>
        <w:tabs>
          <w:tab w:val="left" w:pos="1134"/>
        </w:tabs>
        <w:contextualSpacing/>
        <w:jc w:val="both"/>
        <w:rPr>
          <w:bCs/>
          <w:color w:val="000000"/>
          <w:sz w:val="24"/>
          <w:szCs w:val="24"/>
        </w:rPr>
      </w:pPr>
      <w:r w:rsidRPr="00555C61">
        <w:rPr>
          <w:sz w:val="24"/>
          <w:szCs w:val="24"/>
        </w:rPr>
        <w:t>4</w:t>
      </w:r>
      <w:r w:rsidR="002468D9" w:rsidRPr="00555C61">
        <w:rPr>
          <w:sz w:val="24"/>
          <w:szCs w:val="24"/>
        </w:rPr>
        <w:t>.1. Поставка Товара осуществляется отдельными партиями</w:t>
      </w:r>
      <w:r w:rsidR="00151E21" w:rsidRPr="00555C61">
        <w:rPr>
          <w:sz w:val="24"/>
          <w:szCs w:val="24"/>
        </w:rPr>
        <w:t xml:space="preserve"> согл</w:t>
      </w:r>
      <w:r w:rsidR="00151E21" w:rsidRPr="00555C61">
        <w:rPr>
          <w:bCs/>
          <w:color w:val="000000"/>
          <w:sz w:val="24"/>
          <w:szCs w:val="24"/>
        </w:rPr>
        <w:t>асно согласованной(</w:t>
      </w:r>
      <w:proofErr w:type="spellStart"/>
      <w:r w:rsidR="00151E21" w:rsidRPr="00555C61">
        <w:rPr>
          <w:bCs/>
          <w:color w:val="000000"/>
          <w:sz w:val="24"/>
          <w:szCs w:val="24"/>
        </w:rPr>
        <w:t>ых</w:t>
      </w:r>
      <w:proofErr w:type="spellEnd"/>
      <w:r w:rsidR="00151E21" w:rsidRPr="00555C61">
        <w:rPr>
          <w:bCs/>
          <w:color w:val="000000"/>
          <w:sz w:val="24"/>
          <w:szCs w:val="24"/>
        </w:rPr>
        <w:t>) заявки(</w:t>
      </w:r>
      <w:proofErr w:type="spellStart"/>
      <w:r w:rsidR="00151E21" w:rsidRPr="00555C61">
        <w:rPr>
          <w:bCs/>
          <w:color w:val="000000"/>
          <w:sz w:val="24"/>
          <w:szCs w:val="24"/>
        </w:rPr>
        <w:t>ок</w:t>
      </w:r>
      <w:proofErr w:type="spellEnd"/>
      <w:r w:rsidR="00151E21" w:rsidRPr="00555C61">
        <w:rPr>
          <w:bCs/>
          <w:color w:val="000000"/>
          <w:sz w:val="24"/>
          <w:szCs w:val="24"/>
        </w:rPr>
        <w:t xml:space="preserve">). </w:t>
      </w:r>
      <w:r w:rsidR="00151E21" w:rsidRPr="00555C61">
        <w:rPr>
          <w:sz w:val="24"/>
          <w:szCs w:val="24"/>
        </w:rPr>
        <w:t xml:space="preserve">Заявка Заказчика может </w:t>
      </w:r>
      <w:r w:rsidR="00151E21" w:rsidRPr="00555C61">
        <w:rPr>
          <w:bCs/>
          <w:sz w:val="24"/>
          <w:szCs w:val="24"/>
        </w:rPr>
        <w:t xml:space="preserve">быть направлены Поставщику с момента заключения договора по 16.09.2022 г. </w:t>
      </w:r>
    </w:p>
    <w:p w14:paraId="6D6CE8E7" w14:textId="3F6B7DE0" w:rsidR="002468D9" w:rsidRPr="00555C61" w:rsidRDefault="00DE4DC6" w:rsidP="002468D9">
      <w:pPr>
        <w:tabs>
          <w:tab w:val="left" w:pos="1134"/>
        </w:tabs>
        <w:contextualSpacing/>
        <w:jc w:val="both"/>
        <w:rPr>
          <w:bCs/>
          <w:color w:val="000000"/>
          <w:sz w:val="24"/>
          <w:szCs w:val="24"/>
        </w:rPr>
      </w:pPr>
      <w:r w:rsidRPr="00555C61">
        <w:rPr>
          <w:sz w:val="24"/>
          <w:szCs w:val="24"/>
        </w:rPr>
        <w:t>4</w:t>
      </w:r>
      <w:r w:rsidR="002468D9" w:rsidRPr="00555C61">
        <w:rPr>
          <w:sz w:val="24"/>
          <w:szCs w:val="24"/>
        </w:rPr>
        <w:t>.2. Дата доставки товара должна быть предварительно согласована с Заказчиком.</w:t>
      </w:r>
    </w:p>
    <w:p w14:paraId="062FC7A1" w14:textId="4551B861" w:rsidR="002468D9" w:rsidRPr="00555C61" w:rsidRDefault="00DE4DC6" w:rsidP="002468D9">
      <w:pPr>
        <w:tabs>
          <w:tab w:val="left" w:pos="1134"/>
        </w:tabs>
        <w:autoSpaceDE/>
        <w:autoSpaceDN/>
        <w:adjustRightInd/>
        <w:contextualSpacing/>
        <w:jc w:val="both"/>
        <w:rPr>
          <w:color w:val="000000"/>
          <w:sz w:val="24"/>
          <w:szCs w:val="24"/>
        </w:rPr>
      </w:pPr>
      <w:r w:rsidRPr="00555C61">
        <w:rPr>
          <w:bCs/>
          <w:color w:val="000000"/>
          <w:sz w:val="24"/>
          <w:szCs w:val="24"/>
        </w:rPr>
        <w:t>4</w:t>
      </w:r>
      <w:r w:rsidR="002468D9" w:rsidRPr="00555C61">
        <w:rPr>
          <w:bCs/>
          <w:color w:val="000000"/>
          <w:sz w:val="24"/>
          <w:szCs w:val="24"/>
        </w:rPr>
        <w:t xml:space="preserve">.3. Участник (Поставщик) производит доставку </w:t>
      </w:r>
      <w:r w:rsidR="002468D9" w:rsidRPr="00555C61">
        <w:rPr>
          <w:sz w:val="24"/>
          <w:szCs w:val="24"/>
        </w:rPr>
        <w:t xml:space="preserve">товара по адресу: </w:t>
      </w:r>
      <w:r w:rsidR="002468D9" w:rsidRPr="00555C61">
        <w:rPr>
          <w:color w:val="000000"/>
          <w:sz w:val="24"/>
          <w:szCs w:val="24"/>
        </w:rPr>
        <w:t>РТ, Нижнекамский район, г. Нижнекамск, ул. Первопроходцев, д. 12 А, склад Заказчика.</w:t>
      </w:r>
    </w:p>
    <w:p w14:paraId="720A1991" w14:textId="11905F18" w:rsidR="002468D9" w:rsidRPr="00555C61" w:rsidRDefault="00DE4DC6" w:rsidP="002468D9">
      <w:pPr>
        <w:tabs>
          <w:tab w:val="left" w:pos="1134"/>
        </w:tabs>
        <w:contextualSpacing/>
        <w:jc w:val="both"/>
        <w:rPr>
          <w:sz w:val="24"/>
          <w:szCs w:val="24"/>
        </w:rPr>
      </w:pPr>
      <w:r w:rsidRPr="00555C61">
        <w:rPr>
          <w:sz w:val="24"/>
          <w:szCs w:val="24"/>
        </w:rPr>
        <w:t>4</w:t>
      </w:r>
      <w:r w:rsidR="002468D9" w:rsidRPr="00555C61">
        <w:rPr>
          <w:sz w:val="24"/>
          <w:szCs w:val="24"/>
        </w:rPr>
        <w:t>.4. Доставка товара производится силами Участника (Поставщика).</w:t>
      </w:r>
    </w:p>
    <w:p w14:paraId="0883C4B8" w14:textId="1B10967F" w:rsidR="002468D9" w:rsidRPr="00555C61" w:rsidRDefault="00DE4DC6" w:rsidP="002468D9">
      <w:pPr>
        <w:jc w:val="both"/>
        <w:rPr>
          <w:sz w:val="24"/>
          <w:szCs w:val="24"/>
        </w:rPr>
      </w:pPr>
      <w:r w:rsidRPr="00555C61">
        <w:rPr>
          <w:sz w:val="24"/>
          <w:szCs w:val="24"/>
        </w:rPr>
        <w:t>4</w:t>
      </w:r>
      <w:r w:rsidR="002468D9" w:rsidRPr="00555C61">
        <w:rPr>
          <w:sz w:val="24"/>
          <w:szCs w:val="24"/>
        </w:rPr>
        <w:t xml:space="preserve">.5. Право собственности на товар переходит к Заказчику с даты приемки товара Заказчиком. </w:t>
      </w:r>
    </w:p>
    <w:p w14:paraId="0D7EFD6B" w14:textId="4BB85322" w:rsidR="00100C91" w:rsidRDefault="00100C91" w:rsidP="00EE01B5">
      <w:pPr>
        <w:jc w:val="both"/>
        <w:rPr>
          <w:bCs/>
          <w:iCs/>
          <w:color w:val="252525"/>
          <w:sz w:val="24"/>
          <w:szCs w:val="24"/>
        </w:rPr>
      </w:pPr>
    </w:p>
    <w:p w14:paraId="142D224C" w14:textId="38E08F2B" w:rsidR="00142F18" w:rsidRDefault="00142F18" w:rsidP="005F284E">
      <w:pPr>
        <w:jc w:val="center"/>
        <w:rPr>
          <w:b/>
        </w:rPr>
      </w:pPr>
      <w:r w:rsidRPr="00751681">
        <w:rPr>
          <w:b/>
        </w:rPr>
        <w:t>ПРЕДОСТАВЛЕНИЕ КОПИИ СЕРТИФИКАТА СООТВЕТСТВИЯ (ПАСПОРТА) НА ТОВАР ОБЯЗАТЕЛЬНО</w:t>
      </w:r>
      <w:r w:rsidR="00DE4DC6">
        <w:rPr>
          <w:b/>
          <w:vertAlign w:val="superscript"/>
        </w:rPr>
        <w:t>4</w:t>
      </w:r>
      <w:r w:rsidRPr="00751681">
        <w:rPr>
          <w:b/>
        </w:rPr>
        <w:t>.</w:t>
      </w:r>
    </w:p>
    <w:p w14:paraId="19E138FE" w14:textId="77777777" w:rsidR="00D1054F" w:rsidRDefault="00D1054F" w:rsidP="005F284E">
      <w:pPr>
        <w:jc w:val="center"/>
        <w:rPr>
          <w:b/>
        </w:rPr>
      </w:pPr>
    </w:p>
    <w:p w14:paraId="1E0C3366" w14:textId="1C9E1D8D" w:rsidR="00112615" w:rsidRPr="00112631" w:rsidRDefault="00112615" w:rsidP="00112615">
      <w:pPr>
        <w:ind w:firstLine="567"/>
        <w:jc w:val="both"/>
        <w:rPr>
          <w:b/>
          <w:i/>
          <w:u w:val="single"/>
        </w:rPr>
      </w:pPr>
      <w:r w:rsidRPr="00112631">
        <w:rPr>
          <w:rFonts w:eastAsia="Calibri"/>
          <w:b/>
          <w:i/>
          <w:vertAlign w:val="superscript"/>
        </w:rPr>
        <w:t>1</w:t>
      </w:r>
      <w:r w:rsidRPr="00112631">
        <w:rPr>
          <w:rFonts w:eastAsia="Calibri"/>
          <w:b/>
          <w:i/>
        </w:rPr>
        <w:t xml:space="preserve"> </w:t>
      </w:r>
      <w:r w:rsidRPr="00112631">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r w:rsidRPr="00112631">
        <w:rPr>
          <w:b/>
          <w:i/>
          <w:u w:val="single"/>
        </w:rPr>
        <w:t xml:space="preserve"> </w:t>
      </w:r>
    </w:p>
    <w:p w14:paraId="683EBC29" w14:textId="5F063C37" w:rsidR="00071441" w:rsidRPr="00112631" w:rsidRDefault="00071441" w:rsidP="007F5403">
      <w:pPr>
        <w:ind w:firstLine="709"/>
        <w:jc w:val="both"/>
        <w:rPr>
          <w:b/>
          <w:i/>
          <w:u w:val="single"/>
        </w:rPr>
      </w:pPr>
      <w:r w:rsidRPr="00112631">
        <w:rPr>
          <w:b/>
          <w:i/>
          <w:u w:val="single"/>
        </w:rPr>
        <w:t xml:space="preserve">При заполнении сведений (значения показателя, предложенного участником) не допускается указывать: </w:t>
      </w:r>
      <w:r w:rsidR="007F5403" w:rsidRPr="00112631">
        <w:rPr>
          <w:b/>
          <w:i/>
          <w:u w:val="single"/>
        </w:rPr>
        <w:t>«должен(-но,-на,-</w:t>
      </w:r>
      <w:proofErr w:type="spellStart"/>
      <w:r w:rsidR="007F5403" w:rsidRPr="00112631">
        <w:rPr>
          <w:b/>
          <w:i/>
          <w:u w:val="single"/>
        </w:rPr>
        <w:t>ны</w:t>
      </w:r>
      <w:proofErr w:type="spellEnd"/>
      <w:r w:rsidR="007F5403" w:rsidRPr="00112631">
        <w:rPr>
          <w:b/>
          <w:i/>
          <w:u w:val="single"/>
        </w:rPr>
        <w:t>)</w:t>
      </w:r>
      <w:r w:rsidR="0046761F" w:rsidRPr="00112631">
        <w:rPr>
          <w:b/>
          <w:i/>
          <w:u w:val="single"/>
        </w:rPr>
        <w:t xml:space="preserve">», </w:t>
      </w:r>
      <w:r w:rsidRPr="00112631">
        <w:rPr>
          <w:b/>
          <w:i/>
          <w:u w:val="single"/>
        </w:rPr>
        <w:t>«должен</w:t>
      </w:r>
      <w:r w:rsidR="007F5403" w:rsidRPr="00112631">
        <w:rPr>
          <w:b/>
          <w:i/>
          <w:u w:val="single"/>
        </w:rPr>
        <w:t>(-но,-на,-</w:t>
      </w:r>
      <w:proofErr w:type="spellStart"/>
      <w:r w:rsidR="007F5403" w:rsidRPr="00112631">
        <w:rPr>
          <w:b/>
          <w:i/>
          <w:u w:val="single"/>
        </w:rPr>
        <w:t>ны</w:t>
      </w:r>
      <w:proofErr w:type="spellEnd"/>
      <w:r w:rsidR="007F5403" w:rsidRPr="00112631">
        <w:rPr>
          <w:b/>
          <w:i/>
          <w:u w:val="single"/>
        </w:rPr>
        <w:t xml:space="preserve">) </w:t>
      </w:r>
      <w:r w:rsidRPr="00112631">
        <w:rPr>
          <w:b/>
          <w:i/>
          <w:u w:val="single"/>
        </w:rPr>
        <w:t xml:space="preserve">быть», «не </w:t>
      </w:r>
      <w:r w:rsidRPr="00112631">
        <w:rPr>
          <w:b/>
          <w:i/>
          <w:u w:val="single"/>
        </w:rPr>
        <w:lastRenderedPageBreak/>
        <w:t xml:space="preserve">более», «не менее», </w:t>
      </w:r>
      <w:r w:rsidR="0046761F" w:rsidRPr="00112631">
        <w:rPr>
          <w:b/>
          <w:i/>
          <w:u w:val="single"/>
        </w:rPr>
        <w:t xml:space="preserve">«более», «менее», </w:t>
      </w:r>
      <w:r w:rsidRPr="00112631">
        <w:rPr>
          <w:b/>
          <w:i/>
          <w:u w:val="single"/>
        </w:rPr>
        <w:t>«не выше», «не ниже»,</w:t>
      </w:r>
      <w:r w:rsidR="007F5403" w:rsidRPr="00112631">
        <w:rPr>
          <w:b/>
          <w:i/>
          <w:u w:val="single"/>
        </w:rPr>
        <w:t xml:space="preserve"> </w:t>
      </w:r>
      <w:r w:rsidRPr="00112631">
        <w:rPr>
          <w:b/>
          <w:i/>
          <w:u w:val="single"/>
        </w:rPr>
        <w:t xml:space="preserve">«выше», «ниже», </w:t>
      </w:r>
      <w:r w:rsidR="0046761F" w:rsidRPr="00112631">
        <w:rPr>
          <w:b/>
          <w:i/>
          <w:u w:val="single"/>
        </w:rPr>
        <w:t xml:space="preserve">«от», «до», </w:t>
      </w:r>
      <w:r w:rsidRPr="00112631">
        <w:rPr>
          <w:b/>
          <w:i/>
          <w:u w:val="single"/>
        </w:rPr>
        <w:t>«свыше», за исключением случаев, когда значение показателя является диапазонным или является неизменным.</w:t>
      </w:r>
    </w:p>
    <w:p w14:paraId="31E4D38E" w14:textId="23A7AA91" w:rsidR="00071441" w:rsidRPr="00112631" w:rsidRDefault="00071441" w:rsidP="007F5403">
      <w:pPr>
        <w:ind w:firstLine="709"/>
        <w:jc w:val="both"/>
        <w:rPr>
          <w:b/>
          <w:i/>
          <w:u w:val="single"/>
        </w:rPr>
      </w:pPr>
      <w:r w:rsidRPr="00112631">
        <w:rPr>
          <w:b/>
          <w:i/>
          <w:u w:val="single"/>
        </w:rPr>
        <w:t xml:space="preserve">В случае, если предложение участника не содержит конкретных показателей и необходимо сопроводить показатели словами: </w:t>
      </w:r>
      <w:r w:rsidR="00297AB7" w:rsidRPr="00112631">
        <w:rPr>
          <w:b/>
          <w:i/>
          <w:u w:val="single"/>
        </w:rPr>
        <w:t>«должен(-но,-на,-</w:t>
      </w:r>
      <w:proofErr w:type="spellStart"/>
      <w:r w:rsidR="00297AB7" w:rsidRPr="00112631">
        <w:rPr>
          <w:b/>
          <w:i/>
          <w:u w:val="single"/>
        </w:rPr>
        <w:t>ны</w:t>
      </w:r>
      <w:proofErr w:type="spellEnd"/>
      <w:r w:rsidR="00297AB7" w:rsidRPr="00112631">
        <w:rPr>
          <w:b/>
          <w:i/>
          <w:u w:val="single"/>
        </w:rPr>
        <w:t>)», «должен(-но,-на,-</w:t>
      </w:r>
      <w:proofErr w:type="spellStart"/>
      <w:r w:rsidR="00297AB7" w:rsidRPr="00112631">
        <w:rPr>
          <w:b/>
          <w:i/>
          <w:u w:val="single"/>
        </w:rPr>
        <w:t>ны</w:t>
      </w:r>
      <w:proofErr w:type="spellEnd"/>
      <w:r w:rsidR="00297AB7" w:rsidRPr="00112631">
        <w:rPr>
          <w:b/>
          <w:i/>
          <w:u w:val="single"/>
        </w:rPr>
        <w:t>) быть»</w:t>
      </w:r>
      <w:r w:rsidRPr="00112631">
        <w:rPr>
          <w:b/>
          <w:i/>
          <w:u w:val="single"/>
        </w:rPr>
        <w:t xml:space="preserve">, «не более», «не менее», </w:t>
      </w:r>
      <w:r w:rsidR="00297AB7" w:rsidRPr="00112631">
        <w:rPr>
          <w:b/>
          <w:i/>
          <w:u w:val="single"/>
        </w:rPr>
        <w:t xml:space="preserve">«более», «менее», </w:t>
      </w:r>
      <w:r w:rsidRPr="00112631">
        <w:rPr>
          <w:b/>
          <w:i/>
          <w:u w:val="single"/>
        </w:rPr>
        <w:t>«не выше», «не ниже»,</w:t>
      </w:r>
      <w:r w:rsidR="00297AB7" w:rsidRPr="00112631">
        <w:rPr>
          <w:b/>
          <w:i/>
          <w:u w:val="single"/>
        </w:rPr>
        <w:t xml:space="preserve"> </w:t>
      </w:r>
      <w:r w:rsidRPr="00112631">
        <w:rPr>
          <w:b/>
          <w:i/>
          <w:u w:val="single"/>
        </w:rPr>
        <w:t xml:space="preserve">«выше», «ниже», </w:t>
      </w:r>
      <w:r w:rsidR="00297AB7" w:rsidRPr="00112631">
        <w:rPr>
          <w:b/>
          <w:i/>
          <w:u w:val="single"/>
        </w:rPr>
        <w:t xml:space="preserve">«от», «до», </w:t>
      </w:r>
      <w:r w:rsidRPr="00112631">
        <w:rPr>
          <w:b/>
          <w:i/>
          <w:u w:val="single"/>
        </w:rPr>
        <w:t>«свыше», участнику необходимо сопровождать неконкретные показатели товара словами «диапазонное значение», «в диапазоне» и т.д.</w:t>
      </w:r>
    </w:p>
    <w:p w14:paraId="551CA446" w14:textId="611DCFED" w:rsidR="004409C7" w:rsidRPr="00112631" w:rsidRDefault="00112615" w:rsidP="004409C7">
      <w:pPr>
        <w:ind w:firstLine="567"/>
        <w:jc w:val="both"/>
        <w:outlineLvl w:val="0"/>
        <w:rPr>
          <w:b/>
          <w:i/>
          <w:u w:val="single"/>
        </w:rPr>
      </w:pPr>
      <w:r w:rsidRPr="00112631">
        <w:rPr>
          <w:b/>
          <w:i/>
          <w:vertAlign w:val="superscript"/>
        </w:rPr>
        <w:t>2</w:t>
      </w:r>
      <w:r w:rsidR="00DE4DC6" w:rsidRPr="00112631">
        <w:rPr>
          <w:b/>
          <w:i/>
          <w:vertAlign w:val="superscript"/>
        </w:rPr>
        <w:t xml:space="preserve"> </w:t>
      </w:r>
      <w:r w:rsidR="004409C7" w:rsidRPr="00112631">
        <w:rPr>
          <w:b/>
          <w:i/>
          <w:u w:val="single"/>
        </w:rPr>
        <w:t xml:space="preserve">В случае </w:t>
      </w:r>
      <w:proofErr w:type="spellStart"/>
      <w:r w:rsidR="004409C7" w:rsidRPr="00112631">
        <w:rPr>
          <w:b/>
          <w:i/>
          <w:u w:val="single"/>
        </w:rPr>
        <w:t>невыборки</w:t>
      </w:r>
      <w:proofErr w:type="spellEnd"/>
      <w:r w:rsidR="004409C7" w:rsidRPr="00112631">
        <w:rPr>
          <w:b/>
          <w:i/>
          <w:u w:val="single"/>
        </w:rPr>
        <w:t xml:space="preserve"> Заказчиком в течение срока действия договора всего объема Товара, указанного в Техническом задании,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p w14:paraId="2CBC929B" w14:textId="29CD6A2F" w:rsidR="00676579" w:rsidRPr="00112631" w:rsidRDefault="00676579" w:rsidP="00676579">
      <w:pPr>
        <w:ind w:firstLine="567"/>
        <w:jc w:val="both"/>
        <w:outlineLvl w:val="0"/>
        <w:rPr>
          <w:b/>
          <w:i/>
          <w:u w:val="single"/>
        </w:rPr>
      </w:pPr>
      <w:r w:rsidRPr="00112631">
        <w:rPr>
          <w:b/>
          <w:i/>
          <w:vertAlign w:val="superscript"/>
        </w:rPr>
        <w:t>3</w:t>
      </w:r>
      <w:r w:rsidR="00DE4DC6" w:rsidRPr="00112631">
        <w:rPr>
          <w:rFonts w:ascii="Arial" w:hAnsi="Arial" w:cs="Arial"/>
          <w:b/>
          <w:i/>
          <w:color w:val="000000"/>
          <w:shd w:val="clear" w:color="auto" w:fill="FFFFFF"/>
        </w:rPr>
        <w:t xml:space="preserve"> </w:t>
      </w:r>
      <w:r w:rsidRPr="00112631">
        <w:rPr>
          <w:b/>
          <w:i/>
          <w:u w:val="single"/>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настоящем Техническом задании.</w:t>
      </w:r>
    </w:p>
    <w:p w14:paraId="46D6F190" w14:textId="7EE97C71" w:rsidR="00335CED" w:rsidRPr="00112631" w:rsidRDefault="00DE4DC6" w:rsidP="00723085">
      <w:pPr>
        <w:ind w:firstLine="567"/>
        <w:jc w:val="both"/>
        <w:rPr>
          <w:b/>
          <w:i/>
          <w:u w:val="single"/>
        </w:rPr>
      </w:pPr>
      <w:r w:rsidRPr="00112631">
        <w:rPr>
          <w:b/>
          <w:i/>
          <w:vertAlign w:val="superscript"/>
        </w:rPr>
        <w:t xml:space="preserve">4 </w:t>
      </w:r>
      <w:r w:rsidR="00335CED" w:rsidRPr="00112631">
        <w:rPr>
          <w:b/>
          <w:i/>
          <w:u w:val="single"/>
        </w:rPr>
        <w:t>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котировочной заявки, Участник</w:t>
      </w:r>
      <w:r w:rsidR="00723085" w:rsidRPr="00112631">
        <w:rPr>
          <w:b/>
          <w:i/>
          <w:u w:val="single"/>
        </w:rPr>
        <w:t xml:space="preserve"> </w:t>
      </w:r>
      <w:r w:rsidR="00335CED" w:rsidRPr="00112631">
        <w:rPr>
          <w:b/>
          <w:i/>
          <w:u w:val="single"/>
        </w:rPr>
        <w:t>предоставляет Заказчику гарантийное письмо (в произвольной форме)</w:t>
      </w:r>
      <w:r w:rsidR="004B171B" w:rsidRPr="00112631">
        <w:rPr>
          <w:b/>
          <w:i/>
          <w:u w:val="single"/>
        </w:rPr>
        <w:t xml:space="preserve">, подтверждающее </w:t>
      </w:r>
      <w:r w:rsidR="00335CED" w:rsidRPr="00112631">
        <w:rPr>
          <w:b/>
          <w:i/>
          <w:u w:val="single"/>
        </w:rPr>
        <w:t>обязательство</w:t>
      </w:r>
      <w:r w:rsidR="004B171B" w:rsidRPr="00112631">
        <w:rPr>
          <w:b/>
          <w:i/>
          <w:u w:val="single"/>
        </w:rPr>
        <w:t xml:space="preserve"> Участника</w:t>
      </w:r>
      <w:r w:rsidR="00723085" w:rsidRPr="00112631">
        <w:rPr>
          <w:b/>
          <w:i/>
          <w:u w:val="single"/>
        </w:rPr>
        <w:t xml:space="preserve"> </w:t>
      </w:r>
      <w:r w:rsidR="00E732BD" w:rsidRPr="00112631">
        <w:rPr>
          <w:b/>
          <w:i/>
          <w:u w:val="single"/>
        </w:rPr>
        <w:t xml:space="preserve">в случае признания его победителем </w:t>
      </w:r>
      <w:r w:rsidR="00335CED" w:rsidRPr="00112631">
        <w:rPr>
          <w:b/>
          <w:i/>
          <w:u w:val="single"/>
        </w:rPr>
        <w:t xml:space="preserve">предоставить </w:t>
      </w:r>
      <w:r w:rsidR="00E732BD" w:rsidRPr="00112631">
        <w:rPr>
          <w:b/>
          <w:i/>
          <w:u w:val="single"/>
        </w:rPr>
        <w:t xml:space="preserve">копии </w:t>
      </w:r>
      <w:r w:rsidR="00335CED" w:rsidRPr="00112631">
        <w:rPr>
          <w:b/>
          <w:i/>
          <w:u w:val="single"/>
        </w:rPr>
        <w:t>эти</w:t>
      </w:r>
      <w:r w:rsidR="00E732BD" w:rsidRPr="00112631">
        <w:rPr>
          <w:b/>
          <w:i/>
          <w:u w:val="single"/>
        </w:rPr>
        <w:t xml:space="preserve">х документов </w:t>
      </w:r>
      <w:r w:rsidR="004B171B" w:rsidRPr="00112631">
        <w:rPr>
          <w:b/>
          <w:i/>
          <w:u w:val="single"/>
        </w:rPr>
        <w:t xml:space="preserve">при </w:t>
      </w:r>
      <w:r w:rsidR="00282492">
        <w:rPr>
          <w:b/>
          <w:i/>
          <w:u w:val="single"/>
        </w:rPr>
        <w:t>поставке товара</w:t>
      </w:r>
      <w:r w:rsidR="004B171B" w:rsidRPr="00112631">
        <w:rPr>
          <w:b/>
          <w:i/>
          <w:u w:val="single"/>
        </w:rPr>
        <w:t>.</w:t>
      </w:r>
    </w:p>
    <w:p w14:paraId="514EB7FA" w14:textId="53F4D22D" w:rsidR="00DB6018" w:rsidRDefault="00DB6018" w:rsidP="008D5E47">
      <w:pPr>
        <w:jc w:val="both"/>
        <w:rPr>
          <w:b/>
          <w:i/>
          <w:sz w:val="18"/>
          <w:szCs w:val="18"/>
          <w:u w:val="single"/>
        </w:rPr>
      </w:pPr>
    </w:p>
    <w:p w14:paraId="204B7F8B" w14:textId="2F430FA8" w:rsidR="00DB6018" w:rsidRDefault="00DB6018" w:rsidP="00723085">
      <w:pPr>
        <w:ind w:firstLine="567"/>
        <w:jc w:val="both"/>
        <w:rPr>
          <w:b/>
          <w:i/>
          <w:sz w:val="18"/>
          <w:szCs w:val="18"/>
          <w:u w:val="single"/>
        </w:rPr>
      </w:pPr>
    </w:p>
    <w:p w14:paraId="06318C86" w14:textId="77777777" w:rsidR="002D7DB3" w:rsidRDefault="002D7DB3" w:rsidP="00723085">
      <w:pPr>
        <w:ind w:firstLine="567"/>
        <w:jc w:val="both"/>
        <w:rPr>
          <w:b/>
          <w:i/>
          <w:sz w:val="18"/>
          <w:szCs w:val="18"/>
          <w:u w:val="single"/>
        </w:rPr>
        <w:sectPr w:rsidR="002D7DB3" w:rsidSect="00912BD6">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670"/>
        <w:gridCol w:w="4818"/>
      </w:tblGrid>
      <w:tr w:rsidR="005024E2" w:rsidRPr="009B2186" w14:paraId="5B170CFB" w14:textId="77777777" w:rsidTr="00BB3E52">
        <w:tc>
          <w:tcPr>
            <w:tcW w:w="2703" w:type="pct"/>
          </w:tcPr>
          <w:p w14:paraId="3EFDFCE0" w14:textId="77777777" w:rsidR="005024E2" w:rsidRPr="009B2186" w:rsidRDefault="005024E2" w:rsidP="002B6E48">
            <w:pPr>
              <w:jc w:val="both"/>
              <w:rPr>
                <w:b/>
                <w:color w:val="FF0000"/>
                <w:sz w:val="24"/>
                <w:szCs w:val="24"/>
              </w:rPr>
            </w:pPr>
          </w:p>
        </w:tc>
        <w:tc>
          <w:tcPr>
            <w:tcW w:w="2297" w:type="pct"/>
          </w:tcPr>
          <w:p w14:paraId="30DAF5DE" w14:textId="77777777" w:rsidR="005024E2" w:rsidRPr="009B2186" w:rsidRDefault="005024E2" w:rsidP="005024E2">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5024E2" w:rsidRPr="009B2186" w14:paraId="4FA01EF5" w14:textId="77777777" w:rsidTr="00BB3E52">
        <w:tc>
          <w:tcPr>
            <w:tcW w:w="2703" w:type="pct"/>
          </w:tcPr>
          <w:p w14:paraId="1E59D007" w14:textId="77777777" w:rsidR="005024E2" w:rsidRPr="009B2186" w:rsidRDefault="005024E2" w:rsidP="002B6E48">
            <w:pPr>
              <w:jc w:val="both"/>
              <w:rPr>
                <w:b/>
                <w:color w:val="FF0000"/>
                <w:sz w:val="24"/>
                <w:szCs w:val="24"/>
              </w:rPr>
            </w:pPr>
          </w:p>
        </w:tc>
        <w:tc>
          <w:tcPr>
            <w:tcW w:w="2297" w:type="pct"/>
          </w:tcPr>
          <w:p w14:paraId="768E6406" w14:textId="77777777" w:rsidR="005024E2" w:rsidRPr="009B2186" w:rsidRDefault="005024E2" w:rsidP="005024E2">
            <w:pPr>
              <w:rPr>
                <w:i/>
                <w:sz w:val="24"/>
                <w:szCs w:val="24"/>
              </w:rPr>
            </w:pPr>
            <w:r w:rsidRPr="009B2186">
              <w:rPr>
                <w:i/>
                <w:sz w:val="24"/>
                <w:szCs w:val="24"/>
              </w:rPr>
              <w:t>запроса котировок в электронной форме</w:t>
            </w:r>
          </w:p>
        </w:tc>
      </w:tr>
    </w:tbl>
    <w:p w14:paraId="4CD082AE" w14:textId="77777777" w:rsidR="005024E2" w:rsidRPr="00675396" w:rsidRDefault="005024E2" w:rsidP="005024E2">
      <w:pPr>
        <w:ind w:left="-284" w:right="141"/>
        <w:jc w:val="right"/>
        <w:rPr>
          <w:b/>
          <w:color w:val="000000"/>
          <w:sz w:val="24"/>
          <w:szCs w:val="24"/>
        </w:rPr>
      </w:pPr>
    </w:p>
    <w:p w14:paraId="763239B4" w14:textId="77777777" w:rsidR="00A84C61" w:rsidRPr="008E1182" w:rsidRDefault="00A84C61" w:rsidP="00A84C61">
      <w:pPr>
        <w:keepNext/>
        <w:jc w:val="center"/>
        <w:outlineLvl w:val="0"/>
        <w:rPr>
          <w:b/>
          <w:bCs/>
          <w:sz w:val="24"/>
          <w:szCs w:val="24"/>
        </w:rPr>
      </w:pPr>
      <w:r w:rsidRPr="008E1182">
        <w:rPr>
          <w:rFonts w:eastAsia="Calibri"/>
          <w:b/>
          <w:caps/>
          <w:spacing w:val="20"/>
          <w:kern w:val="28"/>
          <w:sz w:val="24"/>
          <w:szCs w:val="24"/>
        </w:rPr>
        <w:t xml:space="preserve">Проект договора </w:t>
      </w:r>
      <w:r w:rsidRPr="008E1182">
        <w:rPr>
          <w:b/>
          <w:bCs/>
          <w:sz w:val="24"/>
          <w:szCs w:val="24"/>
        </w:rPr>
        <w:t>ПОСТАВКИ №________</w:t>
      </w:r>
    </w:p>
    <w:p w14:paraId="7FDCAF30" w14:textId="77777777" w:rsidR="00A84C61" w:rsidRPr="00675396" w:rsidRDefault="00A84C61" w:rsidP="00A84C61">
      <w:pPr>
        <w:jc w:val="center"/>
        <w:rPr>
          <w:b/>
          <w:sz w:val="24"/>
          <w:szCs w:val="24"/>
        </w:rPr>
      </w:pPr>
    </w:p>
    <w:p w14:paraId="5039CDEE" w14:textId="0CBD914A" w:rsidR="00A84C61" w:rsidRPr="008E1182" w:rsidRDefault="00A84C61" w:rsidP="00A84C61">
      <w:pPr>
        <w:ind w:firstLine="567"/>
        <w:rPr>
          <w:sz w:val="24"/>
          <w:szCs w:val="24"/>
        </w:rPr>
      </w:pPr>
      <w:r w:rsidRPr="008E1182">
        <w:rPr>
          <w:sz w:val="24"/>
          <w:szCs w:val="24"/>
        </w:rPr>
        <w:t>г. Нижнекамск</w:t>
      </w:r>
      <w:r w:rsidRPr="008E1182">
        <w:rPr>
          <w:sz w:val="24"/>
          <w:szCs w:val="24"/>
        </w:rPr>
        <w:tab/>
      </w:r>
      <w:r w:rsidRPr="008E1182">
        <w:rPr>
          <w:sz w:val="24"/>
          <w:szCs w:val="24"/>
        </w:rPr>
        <w:tab/>
      </w:r>
      <w:r w:rsidRPr="008E1182">
        <w:rPr>
          <w:sz w:val="24"/>
          <w:szCs w:val="24"/>
        </w:rPr>
        <w:tab/>
      </w:r>
      <w:r w:rsidRPr="008E1182">
        <w:rPr>
          <w:sz w:val="24"/>
          <w:szCs w:val="24"/>
        </w:rPr>
        <w:tab/>
      </w:r>
      <w:r w:rsidRPr="008E1182">
        <w:rPr>
          <w:sz w:val="24"/>
          <w:szCs w:val="24"/>
        </w:rPr>
        <w:tab/>
        <w:t xml:space="preserve">        </w:t>
      </w:r>
      <w:r>
        <w:rPr>
          <w:sz w:val="24"/>
          <w:szCs w:val="24"/>
        </w:rPr>
        <w:t xml:space="preserve">                           </w:t>
      </w:r>
      <w:r w:rsidRPr="008E1182">
        <w:rPr>
          <w:sz w:val="24"/>
          <w:szCs w:val="24"/>
        </w:rPr>
        <w:t xml:space="preserve">     «__</w:t>
      </w:r>
      <w:r>
        <w:rPr>
          <w:sz w:val="24"/>
          <w:szCs w:val="24"/>
        </w:rPr>
        <w:t>_</w:t>
      </w:r>
      <w:r w:rsidRPr="008E1182">
        <w:rPr>
          <w:sz w:val="24"/>
          <w:szCs w:val="24"/>
        </w:rPr>
        <w:t>_» ______</w:t>
      </w:r>
      <w:r>
        <w:rPr>
          <w:sz w:val="24"/>
          <w:szCs w:val="24"/>
        </w:rPr>
        <w:t>__</w:t>
      </w:r>
      <w:r w:rsidR="00FE5BC5">
        <w:rPr>
          <w:sz w:val="24"/>
          <w:szCs w:val="24"/>
        </w:rPr>
        <w:t>_____ 202</w:t>
      </w:r>
      <w:r w:rsidR="005D45C9">
        <w:rPr>
          <w:sz w:val="24"/>
          <w:szCs w:val="24"/>
        </w:rPr>
        <w:t>2</w:t>
      </w:r>
      <w:r w:rsidRPr="008E1182">
        <w:rPr>
          <w:sz w:val="24"/>
          <w:szCs w:val="24"/>
        </w:rPr>
        <w:t xml:space="preserve"> г.</w:t>
      </w:r>
    </w:p>
    <w:p w14:paraId="549E094A" w14:textId="77777777" w:rsidR="00A84C61" w:rsidRPr="00675396" w:rsidRDefault="00A84C61" w:rsidP="00A84C61">
      <w:pPr>
        <w:jc w:val="center"/>
        <w:rPr>
          <w:sz w:val="24"/>
          <w:szCs w:val="24"/>
        </w:rPr>
      </w:pPr>
    </w:p>
    <w:p w14:paraId="4DD72FF4" w14:textId="77777777" w:rsidR="00A84C61" w:rsidRPr="008E1182" w:rsidRDefault="00A84C61" w:rsidP="00A84C61">
      <w:pPr>
        <w:ind w:firstLine="567"/>
        <w:jc w:val="both"/>
        <w:rPr>
          <w:sz w:val="24"/>
          <w:szCs w:val="24"/>
        </w:rPr>
      </w:pPr>
      <w:r w:rsidRPr="008E1182">
        <w:rPr>
          <w:b/>
          <w:sz w:val="24"/>
          <w:szCs w:val="24"/>
        </w:rPr>
        <w:t>_______________________________________</w:t>
      </w:r>
      <w:r w:rsidRPr="008E1182">
        <w:rPr>
          <w:sz w:val="24"/>
          <w:szCs w:val="24"/>
        </w:rPr>
        <w:t xml:space="preserve">, именуемое в дальнейшем </w:t>
      </w:r>
      <w:r w:rsidRPr="008E1182">
        <w:rPr>
          <w:b/>
          <w:sz w:val="24"/>
          <w:szCs w:val="24"/>
        </w:rPr>
        <w:t>«Поставщик»</w:t>
      </w:r>
      <w:r w:rsidRPr="008E1182">
        <w:rPr>
          <w:sz w:val="24"/>
          <w:szCs w:val="24"/>
        </w:rPr>
        <w:t xml:space="preserve">, в лице __________________________________________________________, действующего на основании _______________________________, с одной стороны, и </w:t>
      </w: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 xml:space="preserve">(далее – ООО «ПЭС-НК»), именуемое в дальнейшем </w:t>
      </w:r>
      <w:r w:rsidRPr="008E1182">
        <w:rPr>
          <w:b/>
          <w:sz w:val="24"/>
          <w:szCs w:val="24"/>
        </w:rPr>
        <w:t>«Покупатель»</w:t>
      </w:r>
      <w:r w:rsidRPr="008E1182">
        <w:rPr>
          <w:sz w:val="24"/>
          <w:szCs w:val="24"/>
        </w:rPr>
        <w:t xml:space="preserve">, в лице директора </w:t>
      </w:r>
      <w:r w:rsidRPr="008E1182">
        <w:rPr>
          <w:b/>
          <w:sz w:val="24"/>
          <w:szCs w:val="24"/>
        </w:rPr>
        <w:t>Рогова Евгения Васильевича</w:t>
      </w:r>
      <w:r w:rsidRPr="008E1182">
        <w:rPr>
          <w:sz w:val="24"/>
          <w:szCs w:val="24"/>
        </w:rPr>
        <w:t>, действующего на основании Устава, с другой стороны, совместно именуемые в дальнейшем «Стороны», заключили настоящий договор о нижеследующем:</w:t>
      </w:r>
    </w:p>
    <w:p w14:paraId="535775D6" w14:textId="77777777" w:rsidR="00A84C61" w:rsidRPr="00675396" w:rsidRDefault="00A84C61" w:rsidP="00A84C61">
      <w:pPr>
        <w:ind w:firstLine="567"/>
        <w:jc w:val="both"/>
        <w:rPr>
          <w:sz w:val="24"/>
          <w:szCs w:val="24"/>
        </w:rPr>
      </w:pPr>
    </w:p>
    <w:p w14:paraId="5D50768C" w14:textId="77777777" w:rsidR="00A84C61" w:rsidRPr="008E1182" w:rsidRDefault="00A84C61" w:rsidP="00A84C61">
      <w:pPr>
        <w:jc w:val="center"/>
        <w:rPr>
          <w:b/>
          <w:bCs/>
          <w:sz w:val="24"/>
          <w:szCs w:val="24"/>
        </w:rPr>
      </w:pPr>
      <w:r w:rsidRPr="008E1182">
        <w:rPr>
          <w:b/>
          <w:bCs/>
          <w:sz w:val="24"/>
          <w:szCs w:val="24"/>
        </w:rPr>
        <w:t>1. Предмет договора.</w:t>
      </w:r>
    </w:p>
    <w:p w14:paraId="72E0B099" w14:textId="52EAA5D7" w:rsidR="00A84C61" w:rsidRPr="008E1182" w:rsidRDefault="00A84C61" w:rsidP="00A84C61">
      <w:pPr>
        <w:jc w:val="both"/>
        <w:rPr>
          <w:bCs/>
          <w:sz w:val="24"/>
          <w:szCs w:val="24"/>
        </w:rPr>
      </w:pPr>
      <w:r w:rsidRPr="008E1182">
        <w:rPr>
          <w:bCs/>
          <w:sz w:val="24"/>
          <w:szCs w:val="24"/>
        </w:rPr>
        <w:t>1.1. Настоящий договор заключен по результатам проведенной процедуры закупки –</w:t>
      </w:r>
      <w:r>
        <w:rPr>
          <w:bCs/>
          <w:sz w:val="24"/>
          <w:szCs w:val="24"/>
        </w:rPr>
        <w:t xml:space="preserve"> запрос котировок в электронной форме, </w:t>
      </w:r>
      <w:r w:rsidRPr="008E1182">
        <w:rPr>
          <w:bCs/>
          <w:sz w:val="24"/>
          <w:szCs w:val="24"/>
        </w:rPr>
        <w:t>протокола №</w:t>
      </w:r>
      <w:r w:rsidRPr="008E1182">
        <w:rPr>
          <w:color w:val="000000"/>
          <w:sz w:val="24"/>
          <w:szCs w:val="24"/>
        </w:rPr>
        <w:t>______________</w:t>
      </w:r>
      <w:r>
        <w:rPr>
          <w:bCs/>
          <w:sz w:val="24"/>
          <w:szCs w:val="24"/>
        </w:rPr>
        <w:t xml:space="preserve"> от «___» __</w:t>
      </w:r>
      <w:r w:rsidR="00FE5BC5">
        <w:rPr>
          <w:bCs/>
          <w:sz w:val="24"/>
          <w:szCs w:val="24"/>
        </w:rPr>
        <w:t>__________ 202</w:t>
      </w:r>
      <w:r w:rsidR="005D45C9">
        <w:rPr>
          <w:bCs/>
          <w:sz w:val="24"/>
          <w:szCs w:val="24"/>
        </w:rPr>
        <w:t>2</w:t>
      </w:r>
      <w:r w:rsidRPr="008E1182">
        <w:rPr>
          <w:bCs/>
          <w:sz w:val="24"/>
          <w:szCs w:val="24"/>
        </w:rPr>
        <w:t xml:space="preserve"> г. в </w:t>
      </w:r>
      <w:r w:rsidRPr="00C47C91">
        <w:rPr>
          <w:bCs/>
          <w:sz w:val="24"/>
          <w:szCs w:val="24"/>
        </w:rPr>
        <w:t>соответствии с которым, Поставщик обязуется, по заявкам Покупателя, поставить в собственность Покупателя продукцию материально-технического назначения –</w:t>
      </w:r>
      <w:r w:rsidR="00912BD6">
        <w:rPr>
          <w:bCs/>
          <w:sz w:val="24"/>
          <w:szCs w:val="24"/>
        </w:rPr>
        <w:t xml:space="preserve"> </w:t>
      </w:r>
      <w:r w:rsidR="00912BD6" w:rsidRPr="00912BD6">
        <w:rPr>
          <w:b/>
          <w:bCs/>
          <w:sz w:val="24"/>
          <w:szCs w:val="24"/>
        </w:rPr>
        <w:t>коммутационная аппаратура для капитального ремонта ЯКНО</w:t>
      </w:r>
      <w:r w:rsidR="00912BD6" w:rsidRPr="00C47C91">
        <w:rPr>
          <w:bCs/>
          <w:sz w:val="24"/>
          <w:szCs w:val="24"/>
        </w:rPr>
        <w:t xml:space="preserve"> </w:t>
      </w:r>
      <w:r w:rsidRPr="00C47C91">
        <w:rPr>
          <w:bCs/>
          <w:sz w:val="24"/>
          <w:szCs w:val="24"/>
        </w:rPr>
        <w:t>(далее – Товар), а Покупатель принять его и оплатить.</w:t>
      </w:r>
      <w:r w:rsidRPr="008E1182">
        <w:rPr>
          <w:bCs/>
          <w:sz w:val="24"/>
          <w:szCs w:val="24"/>
        </w:rPr>
        <w:t xml:space="preserve"> </w:t>
      </w:r>
    </w:p>
    <w:p w14:paraId="30E3D252" w14:textId="77777777" w:rsidR="00A84C61" w:rsidRPr="008E1182" w:rsidRDefault="00A84C61" w:rsidP="00A84C61">
      <w:pPr>
        <w:jc w:val="both"/>
        <w:rPr>
          <w:bCs/>
          <w:sz w:val="24"/>
          <w:szCs w:val="24"/>
        </w:rPr>
      </w:pPr>
      <w:r w:rsidRPr="008E1182">
        <w:rPr>
          <w:bCs/>
          <w:sz w:val="24"/>
          <w:szCs w:val="24"/>
        </w:rPr>
        <w:t>1.2. Цена договора определена в соответствии с результатами проведенного запроса котировок</w:t>
      </w:r>
      <w:r w:rsidRPr="005024E2">
        <w:rPr>
          <w:bCs/>
          <w:sz w:val="24"/>
          <w:szCs w:val="24"/>
        </w:rPr>
        <w:t xml:space="preserve"> </w:t>
      </w:r>
      <w:r w:rsidRPr="008E1182">
        <w:rPr>
          <w:bCs/>
          <w:sz w:val="24"/>
          <w:szCs w:val="24"/>
        </w:rPr>
        <w:t>в электронной форме.</w:t>
      </w:r>
    </w:p>
    <w:p w14:paraId="2F086DA1" w14:textId="7F0AADEE" w:rsidR="00A84C61" w:rsidRPr="008E1182" w:rsidRDefault="00A84C61" w:rsidP="00A84C61">
      <w:pPr>
        <w:jc w:val="both"/>
        <w:rPr>
          <w:bCs/>
          <w:sz w:val="24"/>
          <w:szCs w:val="24"/>
        </w:rPr>
      </w:pPr>
      <w:r w:rsidRPr="008E1182">
        <w:rPr>
          <w:bCs/>
          <w:sz w:val="24"/>
          <w:szCs w:val="24"/>
        </w:rPr>
        <w:t xml:space="preserve">1.3. Цена договора может быть изменена только по </w:t>
      </w:r>
      <w:r w:rsidR="00DB6018">
        <w:rPr>
          <w:bCs/>
          <w:sz w:val="24"/>
          <w:szCs w:val="24"/>
        </w:rPr>
        <w:t xml:space="preserve">письменному </w:t>
      </w:r>
      <w:r w:rsidRPr="008E1182">
        <w:rPr>
          <w:bCs/>
          <w:sz w:val="24"/>
          <w:szCs w:val="24"/>
        </w:rPr>
        <w:t>согласованию сторон. Предоставление документов, подтверждающих изменение цены, является обязательным.</w:t>
      </w:r>
    </w:p>
    <w:p w14:paraId="71628B28" w14:textId="77777777" w:rsidR="00A84C61" w:rsidRPr="008E1182" w:rsidRDefault="00A84C61" w:rsidP="00A84C61">
      <w:pPr>
        <w:jc w:val="both"/>
        <w:rPr>
          <w:bCs/>
          <w:sz w:val="24"/>
          <w:szCs w:val="24"/>
        </w:rPr>
      </w:pPr>
      <w:r w:rsidRPr="008E1182">
        <w:rPr>
          <w:bCs/>
          <w:sz w:val="24"/>
          <w:szCs w:val="24"/>
        </w:rPr>
        <w:t xml:space="preserve">1.4. Количество, цена, тип и характеристики Товара указаны в </w:t>
      </w:r>
      <w:r>
        <w:rPr>
          <w:bCs/>
          <w:sz w:val="24"/>
          <w:szCs w:val="24"/>
        </w:rPr>
        <w:t>Спецификации</w:t>
      </w:r>
      <w:r w:rsidRPr="008E1182">
        <w:rPr>
          <w:bCs/>
          <w:sz w:val="24"/>
          <w:szCs w:val="24"/>
        </w:rPr>
        <w:t xml:space="preserve"> </w:t>
      </w:r>
      <w:r>
        <w:rPr>
          <w:bCs/>
          <w:sz w:val="24"/>
          <w:szCs w:val="24"/>
        </w:rPr>
        <w:t>(</w:t>
      </w:r>
      <w:r w:rsidRPr="008E1182">
        <w:rPr>
          <w:bCs/>
          <w:sz w:val="24"/>
          <w:szCs w:val="24"/>
        </w:rPr>
        <w:t>Приложении №</w:t>
      </w:r>
      <w:r>
        <w:rPr>
          <w:bCs/>
          <w:sz w:val="24"/>
          <w:szCs w:val="24"/>
        </w:rPr>
        <w:t xml:space="preserve"> </w:t>
      </w:r>
      <w:r w:rsidRPr="008E1182">
        <w:rPr>
          <w:bCs/>
          <w:sz w:val="24"/>
          <w:szCs w:val="24"/>
        </w:rPr>
        <w:t>1 к договору, являющееся его неотъемлемой частью</w:t>
      </w:r>
      <w:r>
        <w:rPr>
          <w:bCs/>
          <w:sz w:val="24"/>
          <w:szCs w:val="24"/>
        </w:rPr>
        <w:t>)</w:t>
      </w:r>
      <w:r w:rsidRPr="008E1182">
        <w:rPr>
          <w:bCs/>
          <w:sz w:val="24"/>
          <w:szCs w:val="24"/>
        </w:rPr>
        <w:t>.</w:t>
      </w:r>
    </w:p>
    <w:p w14:paraId="6C817D48" w14:textId="77777777" w:rsidR="00A84C61" w:rsidRDefault="00A84C61" w:rsidP="00A84C61">
      <w:pPr>
        <w:jc w:val="both"/>
        <w:rPr>
          <w:color w:val="000000"/>
          <w:sz w:val="24"/>
          <w:szCs w:val="24"/>
        </w:rPr>
      </w:pPr>
      <w:r w:rsidRPr="008E1182">
        <w:rPr>
          <w:bCs/>
          <w:sz w:val="24"/>
          <w:szCs w:val="24"/>
        </w:rPr>
        <w:t xml:space="preserve">1.5. Цена договора указана </w:t>
      </w:r>
      <w:r w:rsidRPr="00A51015">
        <w:rPr>
          <w:bCs/>
          <w:sz w:val="24"/>
          <w:szCs w:val="24"/>
        </w:rPr>
        <w:t xml:space="preserve">с учетом стоимости </w:t>
      </w:r>
      <w:r>
        <w:rPr>
          <w:bCs/>
          <w:sz w:val="24"/>
          <w:szCs w:val="24"/>
        </w:rPr>
        <w:t>Товара</w:t>
      </w:r>
      <w:r w:rsidRPr="007842BE">
        <w:rPr>
          <w:bCs/>
          <w:sz w:val="24"/>
          <w:szCs w:val="24"/>
        </w:rPr>
        <w:t xml:space="preserve"> </w:t>
      </w:r>
      <w:r w:rsidRPr="00A51015">
        <w:rPr>
          <w:bCs/>
          <w:sz w:val="24"/>
          <w:szCs w:val="24"/>
        </w:rPr>
        <w:t xml:space="preserve">и </w:t>
      </w:r>
      <w:r w:rsidRPr="00A51015">
        <w:rPr>
          <w:sz w:val="24"/>
          <w:szCs w:val="24"/>
        </w:rPr>
        <w:t>упаковки</w:t>
      </w:r>
      <w:r>
        <w:rPr>
          <w:bCs/>
          <w:sz w:val="24"/>
          <w:szCs w:val="24"/>
        </w:rPr>
        <w:t xml:space="preserve">, </w:t>
      </w:r>
      <w:r w:rsidRPr="008E1182">
        <w:rPr>
          <w:bCs/>
          <w:sz w:val="24"/>
          <w:szCs w:val="24"/>
        </w:rPr>
        <w:t xml:space="preserve">с учетом НДС </w:t>
      </w:r>
      <w:r>
        <w:rPr>
          <w:bCs/>
          <w:sz w:val="24"/>
          <w:szCs w:val="24"/>
        </w:rPr>
        <w:t>20</w:t>
      </w:r>
      <w:r w:rsidRPr="008E1182">
        <w:rPr>
          <w:bCs/>
          <w:sz w:val="24"/>
          <w:szCs w:val="24"/>
        </w:rPr>
        <w:t>%, всех расходов, связанных с поставкой товаров,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перевозку/доставку Товара на склад Покупателя.</w:t>
      </w:r>
      <w:r w:rsidRPr="008E1182">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3EB027D2" w14:textId="77777777" w:rsidR="00A84C61" w:rsidRPr="008E1182" w:rsidRDefault="00A84C61" w:rsidP="00A84C61">
      <w:pPr>
        <w:jc w:val="both"/>
        <w:rPr>
          <w:bCs/>
          <w:sz w:val="24"/>
          <w:szCs w:val="24"/>
        </w:rPr>
      </w:pPr>
      <w:r w:rsidRPr="008E1182">
        <w:rPr>
          <w:bCs/>
          <w:sz w:val="24"/>
          <w:szCs w:val="24"/>
        </w:rPr>
        <w:t xml:space="preserve">1.6. При выполнении условий договора стороны обязуются руководствоваться действующим законодательством РФ.  </w:t>
      </w:r>
    </w:p>
    <w:p w14:paraId="06F47617" w14:textId="77777777" w:rsidR="00A84C61" w:rsidRPr="00675396" w:rsidRDefault="00A84C61" w:rsidP="00A84C61">
      <w:pPr>
        <w:jc w:val="both"/>
        <w:rPr>
          <w:bCs/>
          <w:sz w:val="24"/>
          <w:szCs w:val="24"/>
        </w:rPr>
      </w:pPr>
    </w:p>
    <w:p w14:paraId="6B62F8D0" w14:textId="77777777" w:rsidR="00A84C61" w:rsidRPr="00943241" w:rsidRDefault="00A84C61" w:rsidP="00A84C61">
      <w:pPr>
        <w:jc w:val="center"/>
        <w:rPr>
          <w:b/>
          <w:bCs/>
          <w:sz w:val="24"/>
          <w:szCs w:val="24"/>
        </w:rPr>
      </w:pPr>
      <w:r w:rsidRPr="00943241">
        <w:rPr>
          <w:b/>
          <w:bCs/>
          <w:sz w:val="24"/>
          <w:szCs w:val="24"/>
        </w:rPr>
        <w:t>2. Условия и сроки поставки Товара.</w:t>
      </w:r>
    </w:p>
    <w:p w14:paraId="4EF04710" w14:textId="69ED2F92" w:rsidR="00A84C61" w:rsidRDefault="00A84C61" w:rsidP="00A84C61">
      <w:pPr>
        <w:tabs>
          <w:tab w:val="left" w:pos="1134"/>
        </w:tabs>
        <w:contextualSpacing/>
        <w:jc w:val="both"/>
        <w:rPr>
          <w:bCs/>
          <w:sz w:val="24"/>
          <w:szCs w:val="24"/>
        </w:rPr>
      </w:pPr>
      <w:r w:rsidRPr="00943241">
        <w:rPr>
          <w:bCs/>
          <w:sz w:val="24"/>
          <w:szCs w:val="24"/>
        </w:rPr>
        <w:t xml:space="preserve">2.1. </w:t>
      </w:r>
      <w:r w:rsidRPr="004917F1">
        <w:rPr>
          <w:bCs/>
          <w:sz w:val="24"/>
          <w:szCs w:val="24"/>
        </w:rPr>
        <w:t xml:space="preserve">Поставка Товара осуществляется </w:t>
      </w:r>
      <w:r w:rsidRPr="004917F1">
        <w:rPr>
          <w:sz w:val="24"/>
          <w:szCs w:val="24"/>
        </w:rPr>
        <w:t xml:space="preserve">отдельными партиями </w:t>
      </w:r>
      <w:r w:rsidRPr="004917F1">
        <w:rPr>
          <w:bCs/>
          <w:sz w:val="24"/>
          <w:szCs w:val="24"/>
        </w:rPr>
        <w:t xml:space="preserve">с момента заключения договора </w:t>
      </w:r>
      <w:r w:rsidR="0006300C" w:rsidRPr="004917F1">
        <w:rPr>
          <w:bCs/>
          <w:sz w:val="24"/>
          <w:szCs w:val="24"/>
        </w:rPr>
        <w:t xml:space="preserve">на основании </w:t>
      </w:r>
      <w:r w:rsidRPr="004917F1">
        <w:rPr>
          <w:bCs/>
          <w:sz w:val="24"/>
          <w:szCs w:val="24"/>
        </w:rPr>
        <w:t>письменн</w:t>
      </w:r>
      <w:r w:rsidR="0006300C" w:rsidRPr="004917F1">
        <w:rPr>
          <w:bCs/>
          <w:sz w:val="24"/>
          <w:szCs w:val="24"/>
        </w:rPr>
        <w:t xml:space="preserve">ой </w:t>
      </w:r>
      <w:r w:rsidRPr="004917F1">
        <w:rPr>
          <w:bCs/>
          <w:sz w:val="24"/>
          <w:szCs w:val="24"/>
        </w:rPr>
        <w:t>заявк</w:t>
      </w:r>
      <w:r w:rsidR="0006300C" w:rsidRPr="004917F1">
        <w:rPr>
          <w:bCs/>
          <w:sz w:val="24"/>
          <w:szCs w:val="24"/>
        </w:rPr>
        <w:t>и</w:t>
      </w:r>
      <w:r w:rsidRPr="004917F1">
        <w:rPr>
          <w:bCs/>
          <w:sz w:val="24"/>
          <w:szCs w:val="24"/>
        </w:rPr>
        <w:t xml:space="preserve"> Покупателя, в течение </w:t>
      </w:r>
      <w:r w:rsidR="008D4565" w:rsidRPr="004917F1">
        <w:rPr>
          <w:bCs/>
          <w:sz w:val="24"/>
          <w:szCs w:val="24"/>
        </w:rPr>
        <w:t>14</w:t>
      </w:r>
      <w:r w:rsidRPr="004917F1">
        <w:rPr>
          <w:bCs/>
          <w:sz w:val="24"/>
          <w:szCs w:val="24"/>
        </w:rPr>
        <w:t xml:space="preserve"> (</w:t>
      </w:r>
      <w:r w:rsidR="00076F16">
        <w:rPr>
          <w:bCs/>
          <w:sz w:val="24"/>
          <w:szCs w:val="24"/>
        </w:rPr>
        <w:t>ч</w:t>
      </w:r>
      <w:r w:rsidR="008D4565" w:rsidRPr="004917F1">
        <w:rPr>
          <w:bCs/>
          <w:sz w:val="24"/>
          <w:szCs w:val="24"/>
        </w:rPr>
        <w:t>етырнадцати</w:t>
      </w:r>
      <w:r w:rsidR="00167A59" w:rsidRPr="004917F1">
        <w:rPr>
          <w:bCs/>
          <w:sz w:val="24"/>
          <w:szCs w:val="24"/>
        </w:rPr>
        <w:t>)</w:t>
      </w:r>
      <w:r w:rsidRPr="004917F1">
        <w:rPr>
          <w:bCs/>
          <w:sz w:val="24"/>
          <w:szCs w:val="24"/>
        </w:rPr>
        <w:t xml:space="preserve"> </w:t>
      </w:r>
      <w:r w:rsidR="00237585" w:rsidRPr="004917F1">
        <w:rPr>
          <w:bCs/>
          <w:sz w:val="24"/>
          <w:szCs w:val="24"/>
        </w:rPr>
        <w:t>календарн</w:t>
      </w:r>
      <w:r w:rsidR="00167A59" w:rsidRPr="004917F1">
        <w:rPr>
          <w:bCs/>
          <w:sz w:val="24"/>
          <w:szCs w:val="24"/>
        </w:rPr>
        <w:t>ых</w:t>
      </w:r>
      <w:r w:rsidR="00237585" w:rsidRPr="004917F1">
        <w:rPr>
          <w:bCs/>
          <w:sz w:val="24"/>
          <w:szCs w:val="24"/>
        </w:rPr>
        <w:t xml:space="preserve"> </w:t>
      </w:r>
      <w:r w:rsidRPr="004917F1">
        <w:rPr>
          <w:bCs/>
          <w:sz w:val="24"/>
          <w:szCs w:val="24"/>
        </w:rPr>
        <w:t>дн</w:t>
      </w:r>
      <w:r w:rsidR="00167A59" w:rsidRPr="004917F1">
        <w:rPr>
          <w:bCs/>
          <w:sz w:val="24"/>
          <w:szCs w:val="24"/>
        </w:rPr>
        <w:t>ей</w:t>
      </w:r>
      <w:r w:rsidR="00237585" w:rsidRPr="004917F1">
        <w:rPr>
          <w:bCs/>
          <w:sz w:val="24"/>
          <w:szCs w:val="24"/>
        </w:rPr>
        <w:t xml:space="preserve"> </w:t>
      </w:r>
      <w:r w:rsidRPr="004917F1">
        <w:rPr>
          <w:bCs/>
          <w:sz w:val="24"/>
          <w:szCs w:val="24"/>
        </w:rPr>
        <w:t xml:space="preserve">с момента получения заявки Поставщиком. Не заказанный Товар не поставляется, не принимается Покупателем и не оплачивается. </w:t>
      </w:r>
    </w:p>
    <w:p w14:paraId="4A446041" w14:textId="008D5991" w:rsidR="004917F1" w:rsidRDefault="004917F1" w:rsidP="004917F1">
      <w:pPr>
        <w:jc w:val="both"/>
        <w:rPr>
          <w:bCs/>
          <w:sz w:val="24"/>
          <w:szCs w:val="24"/>
        </w:rPr>
      </w:pPr>
      <w:r w:rsidRPr="00B25710">
        <w:rPr>
          <w:bCs/>
          <w:sz w:val="24"/>
          <w:szCs w:val="24"/>
        </w:rPr>
        <w:t xml:space="preserve">Заявка Покупателя </w:t>
      </w:r>
      <w:r>
        <w:rPr>
          <w:bCs/>
          <w:sz w:val="24"/>
          <w:szCs w:val="24"/>
        </w:rPr>
        <w:t xml:space="preserve">(по форме, изложенной в Приложении № 2 к Договору) может быть </w:t>
      </w:r>
      <w:r w:rsidRPr="00215B41">
        <w:rPr>
          <w:sz w:val="24"/>
          <w:szCs w:val="24"/>
        </w:rPr>
        <w:t xml:space="preserve">передана уполномоченному лицу Поставщика в письменной форме почтой России, курьерской доставкой, по электронной почте, с помощью мессенджеров, по факсу, а также иными способами, позволяющими идентифицировать ее содержание. </w:t>
      </w:r>
      <w:r w:rsidR="00653B00" w:rsidRPr="00991496">
        <w:rPr>
          <w:color w:val="000000"/>
          <w:sz w:val="24"/>
          <w:szCs w:val="24"/>
        </w:rPr>
        <w:t>Факт получения заявки Поставщиком подтверждается номером входящего документа Поставщика либо отчетом, полученным по факсу или электронной почте.</w:t>
      </w:r>
      <w:r w:rsidR="00653B00">
        <w:rPr>
          <w:color w:val="000000"/>
          <w:sz w:val="24"/>
          <w:szCs w:val="24"/>
        </w:rPr>
        <w:t xml:space="preserve"> </w:t>
      </w:r>
      <w:r w:rsidRPr="00215B41">
        <w:rPr>
          <w:bCs/>
          <w:sz w:val="24"/>
          <w:szCs w:val="24"/>
        </w:rPr>
        <w:t xml:space="preserve">Заявка может быть направлена Поставщику с момента заключения договора, но не позднее </w:t>
      </w:r>
      <w:r w:rsidR="00912BD6">
        <w:rPr>
          <w:bCs/>
          <w:sz w:val="24"/>
          <w:szCs w:val="24"/>
        </w:rPr>
        <w:t>16</w:t>
      </w:r>
      <w:r w:rsidRPr="00215B41">
        <w:rPr>
          <w:bCs/>
          <w:sz w:val="24"/>
          <w:szCs w:val="24"/>
        </w:rPr>
        <w:t>.0</w:t>
      </w:r>
      <w:r w:rsidR="00912BD6">
        <w:rPr>
          <w:bCs/>
          <w:sz w:val="24"/>
          <w:szCs w:val="24"/>
        </w:rPr>
        <w:t>9</w:t>
      </w:r>
      <w:r w:rsidRPr="00215B41">
        <w:rPr>
          <w:bCs/>
          <w:sz w:val="24"/>
          <w:szCs w:val="24"/>
        </w:rPr>
        <w:t>.202</w:t>
      </w:r>
      <w:r>
        <w:rPr>
          <w:bCs/>
          <w:sz w:val="24"/>
          <w:szCs w:val="24"/>
        </w:rPr>
        <w:t>3</w:t>
      </w:r>
      <w:r w:rsidRPr="00215B41">
        <w:rPr>
          <w:bCs/>
          <w:sz w:val="24"/>
          <w:szCs w:val="24"/>
        </w:rPr>
        <w:t xml:space="preserve"> г.</w:t>
      </w:r>
    </w:p>
    <w:p w14:paraId="62CF3B85" w14:textId="7E6093E5" w:rsidR="00653B00" w:rsidRDefault="00CB3A34" w:rsidP="00653B00">
      <w:pPr>
        <w:pStyle w:val="afff1"/>
        <w:widowControl w:val="0"/>
        <w:tabs>
          <w:tab w:val="left" w:pos="0"/>
          <w:tab w:val="left" w:pos="426"/>
        </w:tabs>
        <w:spacing w:before="0" w:after="0" w:line="240" w:lineRule="auto"/>
        <w:rPr>
          <w:rFonts w:ascii="Times New Roman" w:hAnsi="Times New Roman"/>
          <w:sz w:val="24"/>
          <w:szCs w:val="24"/>
        </w:rPr>
      </w:pPr>
      <w:r w:rsidRPr="004917F1">
        <w:rPr>
          <w:rFonts w:ascii="Times New Roman" w:hAnsi="Times New Roman"/>
          <w:bCs/>
          <w:sz w:val="24"/>
          <w:szCs w:val="24"/>
        </w:rPr>
        <w:t>2.</w:t>
      </w:r>
      <w:r w:rsidR="001808C2">
        <w:rPr>
          <w:rFonts w:ascii="Times New Roman" w:hAnsi="Times New Roman"/>
          <w:bCs/>
          <w:sz w:val="24"/>
          <w:szCs w:val="24"/>
        </w:rPr>
        <w:t>2</w:t>
      </w:r>
      <w:r w:rsidRPr="004917F1">
        <w:rPr>
          <w:rFonts w:ascii="Times New Roman" w:hAnsi="Times New Roman"/>
          <w:bCs/>
          <w:sz w:val="24"/>
          <w:szCs w:val="24"/>
        </w:rPr>
        <w:t>. Сроки поставки товара:</w:t>
      </w:r>
      <w:r w:rsidR="00653B00">
        <w:rPr>
          <w:rFonts w:ascii="Times New Roman" w:hAnsi="Times New Roman"/>
          <w:b/>
          <w:sz w:val="24"/>
          <w:szCs w:val="24"/>
        </w:rPr>
        <w:t xml:space="preserve"> </w:t>
      </w:r>
      <w:r w:rsidR="00653B00" w:rsidRPr="00D04B36">
        <w:rPr>
          <w:rFonts w:ascii="Times New Roman" w:hAnsi="Times New Roman"/>
          <w:bCs/>
          <w:color w:val="000000"/>
          <w:sz w:val="24"/>
          <w:szCs w:val="24"/>
        </w:rPr>
        <w:t>отдельными партиями,</w:t>
      </w:r>
      <w:r w:rsidR="00653B00">
        <w:rPr>
          <w:rFonts w:ascii="Times New Roman" w:hAnsi="Times New Roman"/>
          <w:bCs/>
          <w:color w:val="000000"/>
          <w:sz w:val="24"/>
          <w:szCs w:val="24"/>
        </w:rPr>
        <w:t xml:space="preserve"> по </w:t>
      </w:r>
      <w:r w:rsidR="00653B00" w:rsidRPr="00D04B36">
        <w:rPr>
          <w:rFonts w:ascii="Times New Roman" w:hAnsi="Times New Roman"/>
          <w:bCs/>
          <w:color w:val="000000"/>
          <w:sz w:val="24"/>
          <w:szCs w:val="24"/>
        </w:rPr>
        <w:t>заявк</w:t>
      </w:r>
      <w:r w:rsidR="00653B00">
        <w:rPr>
          <w:rFonts w:ascii="Times New Roman" w:hAnsi="Times New Roman"/>
          <w:bCs/>
          <w:color w:val="000000"/>
          <w:sz w:val="24"/>
          <w:szCs w:val="24"/>
        </w:rPr>
        <w:t>е Покупателя,</w:t>
      </w:r>
      <w:r w:rsidR="00653B00" w:rsidRPr="00D04B36">
        <w:rPr>
          <w:rFonts w:ascii="Times New Roman" w:hAnsi="Times New Roman"/>
          <w:bCs/>
          <w:color w:val="000000"/>
          <w:sz w:val="24"/>
          <w:szCs w:val="24"/>
        </w:rPr>
        <w:t xml:space="preserve"> в течение 14 (</w:t>
      </w:r>
      <w:r w:rsidR="00653B00" w:rsidRPr="00D04B36">
        <w:rPr>
          <w:rFonts w:ascii="Times New Roman" w:hAnsi="Times New Roman"/>
          <w:bCs/>
          <w:sz w:val="24"/>
          <w:szCs w:val="24"/>
        </w:rPr>
        <w:t>четырнадцати</w:t>
      </w:r>
      <w:r w:rsidR="00653B00" w:rsidRPr="00D04B36">
        <w:rPr>
          <w:rFonts w:ascii="Times New Roman" w:hAnsi="Times New Roman"/>
          <w:bCs/>
          <w:color w:val="000000"/>
          <w:sz w:val="24"/>
          <w:szCs w:val="24"/>
        </w:rPr>
        <w:t>) календарных дней</w:t>
      </w:r>
      <w:r w:rsidR="00653B00">
        <w:rPr>
          <w:rFonts w:ascii="Times New Roman" w:hAnsi="Times New Roman"/>
          <w:bCs/>
          <w:color w:val="000000"/>
          <w:sz w:val="24"/>
          <w:szCs w:val="24"/>
        </w:rPr>
        <w:t xml:space="preserve"> с момента получения заявки </w:t>
      </w:r>
      <w:r w:rsidR="00675396">
        <w:rPr>
          <w:rFonts w:ascii="Times New Roman" w:hAnsi="Times New Roman"/>
          <w:bCs/>
          <w:color w:val="000000"/>
          <w:sz w:val="24"/>
          <w:szCs w:val="24"/>
        </w:rPr>
        <w:t>Поставщиком</w:t>
      </w:r>
      <w:r w:rsidR="00653B00" w:rsidRPr="00D04B36">
        <w:rPr>
          <w:rFonts w:ascii="Times New Roman" w:hAnsi="Times New Roman"/>
          <w:bCs/>
          <w:color w:val="000000"/>
          <w:sz w:val="24"/>
          <w:szCs w:val="24"/>
        </w:rPr>
        <w:t xml:space="preserve">, в период с момента заключения договора по </w:t>
      </w:r>
      <w:r w:rsidR="00653B00" w:rsidRPr="00D04B36">
        <w:rPr>
          <w:rFonts w:ascii="Times New Roman" w:hAnsi="Times New Roman"/>
          <w:sz w:val="24"/>
          <w:szCs w:val="24"/>
        </w:rPr>
        <w:t>«</w:t>
      </w:r>
      <w:r w:rsidR="00912BD6">
        <w:rPr>
          <w:rFonts w:ascii="Times New Roman" w:hAnsi="Times New Roman"/>
          <w:sz w:val="24"/>
          <w:szCs w:val="24"/>
        </w:rPr>
        <w:t>30</w:t>
      </w:r>
      <w:r w:rsidR="00653B00" w:rsidRPr="00D04B36">
        <w:rPr>
          <w:rFonts w:ascii="Times New Roman" w:hAnsi="Times New Roman"/>
          <w:sz w:val="24"/>
          <w:szCs w:val="24"/>
        </w:rPr>
        <w:t xml:space="preserve">» </w:t>
      </w:r>
      <w:r w:rsidR="00912BD6">
        <w:rPr>
          <w:rFonts w:ascii="Times New Roman" w:hAnsi="Times New Roman"/>
          <w:sz w:val="24"/>
          <w:szCs w:val="24"/>
        </w:rPr>
        <w:t>сентября</w:t>
      </w:r>
      <w:r w:rsidR="00DC31A4">
        <w:rPr>
          <w:rFonts w:ascii="Times New Roman" w:hAnsi="Times New Roman"/>
          <w:sz w:val="24"/>
          <w:szCs w:val="24"/>
        </w:rPr>
        <w:t xml:space="preserve"> </w:t>
      </w:r>
      <w:r w:rsidR="00653B00" w:rsidRPr="00D04B36">
        <w:rPr>
          <w:rFonts w:ascii="Times New Roman" w:hAnsi="Times New Roman"/>
          <w:sz w:val="24"/>
          <w:szCs w:val="24"/>
        </w:rPr>
        <w:t>2023 г.</w:t>
      </w:r>
    </w:p>
    <w:p w14:paraId="488B54E4" w14:textId="2A556396" w:rsidR="00D946FD" w:rsidRPr="000176C1" w:rsidRDefault="00D946FD" w:rsidP="00D946FD">
      <w:pPr>
        <w:pStyle w:val="afff1"/>
        <w:widowControl w:val="0"/>
        <w:tabs>
          <w:tab w:val="left" w:pos="0"/>
          <w:tab w:val="left" w:pos="426"/>
        </w:tabs>
        <w:spacing w:before="0" w:after="0" w:line="240" w:lineRule="auto"/>
        <w:rPr>
          <w:rFonts w:ascii="Times New Roman" w:hAnsi="Times New Roman"/>
          <w:sz w:val="24"/>
          <w:szCs w:val="24"/>
        </w:rPr>
      </w:pPr>
      <w:r w:rsidRPr="000176C1">
        <w:rPr>
          <w:rFonts w:ascii="Times New Roman" w:hAnsi="Times New Roman"/>
          <w:sz w:val="24"/>
          <w:szCs w:val="24"/>
        </w:rPr>
        <w:t xml:space="preserve">Место поставки товара: РФ, Республика Татарстан, Нижнекамский район, </w:t>
      </w:r>
      <w:r w:rsidRPr="000176C1">
        <w:rPr>
          <w:rFonts w:ascii="Times New Roman" w:hAnsi="Times New Roman"/>
          <w:bCs/>
          <w:color w:val="000000"/>
          <w:sz w:val="24"/>
          <w:szCs w:val="24"/>
        </w:rPr>
        <w:t xml:space="preserve">г. Нижнекамск, </w:t>
      </w:r>
      <w:r w:rsidR="00264869">
        <w:rPr>
          <w:rFonts w:ascii="Times New Roman" w:hAnsi="Times New Roman"/>
          <w:bCs/>
          <w:color w:val="000000"/>
          <w:sz w:val="24"/>
          <w:szCs w:val="24"/>
        </w:rPr>
        <w:br/>
      </w:r>
      <w:r w:rsidRPr="000176C1">
        <w:rPr>
          <w:rFonts w:ascii="Times New Roman" w:hAnsi="Times New Roman"/>
          <w:bCs/>
          <w:color w:val="000000"/>
          <w:sz w:val="24"/>
          <w:szCs w:val="24"/>
        </w:rPr>
        <w:t>ул. Первопроходцев, д. 12 А</w:t>
      </w:r>
      <w:r w:rsidRPr="000176C1">
        <w:rPr>
          <w:rFonts w:ascii="Times New Roman" w:hAnsi="Times New Roman"/>
          <w:sz w:val="24"/>
          <w:szCs w:val="24"/>
        </w:rPr>
        <w:t xml:space="preserve">, </w:t>
      </w:r>
      <w:r w:rsidRPr="000176C1">
        <w:rPr>
          <w:rFonts w:ascii="Times New Roman" w:hAnsi="Times New Roman"/>
          <w:color w:val="000000"/>
          <w:sz w:val="24"/>
          <w:szCs w:val="24"/>
        </w:rPr>
        <w:t xml:space="preserve">склад </w:t>
      </w:r>
      <w:r w:rsidRPr="000176C1">
        <w:rPr>
          <w:rFonts w:ascii="Times New Roman" w:hAnsi="Times New Roman"/>
          <w:bCs/>
          <w:sz w:val="24"/>
          <w:szCs w:val="24"/>
        </w:rPr>
        <w:t>Покупателя</w:t>
      </w:r>
      <w:r w:rsidRPr="000176C1">
        <w:rPr>
          <w:rFonts w:ascii="Times New Roman" w:hAnsi="Times New Roman"/>
          <w:sz w:val="24"/>
          <w:szCs w:val="24"/>
        </w:rPr>
        <w:t>.</w:t>
      </w:r>
    </w:p>
    <w:p w14:paraId="09DA88D4" w14:textId="77777777" w:rsidR="00A84C61" w:rsidRPr="008E1182" w:rsidRDefault="00A84C61" w:rsidP="00A84C61">
      <w:pPr>
        <w:jc w:val="both"/>
        <w:rPr>
          <w:bCs/>
          <w:sz w:val="24"/>
          <w:szCs w:val="24"/>
        </w:rPr>
      </w:pPr>
      <w:r w:rsidRPr="00B25710">
        <w:rPr>
          <w:bCs/>
          <w:sz w:val="24"/>
          <w:szCs w:val="24"/>
        </w:rPr>
        <w:t xml:space="preserve">2.3. В случае </w:t>
      </w:r>
      <w:proofErr w:type="spellStart"/>
      <w:r w:rsidRPr="00B25710">
        <w:rPr>
          <w:bCs/>
          <w:sz w:val="24"/>
          <w:szCs w:val="24"/>
        </w:rPr>
        <w:t>невыборки</w:t>
      </w:r>
      <w:proofErr w:type="spellEnd"/>
      <w:r w:rsidRPr="00B25710">
        <w:rPr>
          <w:bCs/>
          <w:sz w:val="24"/>
          <w:szCs w:val="24"/>
        </w:rPr>
        <w:t xml:space="preserve"> Покупателем в течение срока действия договора всего объема Товара, указанного в Приложении № 1 к настоящему Договору, связанной с изменением потребности в данных Товарах, стороны подписывают дополнительное соглашение/соглашение о расторжении договора с </w:t>
      </w:r>
      <w:r w:rsidRPr="00B25710">
        <w:rPr>
          <w:bCs/>
          <w:sz w:val="24"/>
          <w:szCs w:val="24"/>
        </w:rPr>
        <w:lastRenderedPageBreak/>
        <w:t>указанием фактически поставленных и оплаченных Товаров без предъявления претензий друг к другу.</w:t>
      </w:r>
    </w:p>
    <w:p w14:paraId="1FBFE165" w14:textId="77777777" w:rsidR="00A84C61" w:rsidRPr="008E1182" w:rsidRDefault="00A84C61" w:rsidP="00A84C61">
      <w:pPr>
        <w:jc w:val="both"/>
        <w:rPr>
          <w:bCs/>
          <w:sz w:val="24"/>
          <w:szCs w:val="24"/>
        </w:rPr>
      </w:pPr>
      <w:r>
        <w:rPr>
          <w:bCs/>
          <w:sz w:val="24"/>
          <w:szCs w:val="24"/>
        </w:rPr>
        <w:t>2.4</w:t>
      </w:r>
      <w:r w:rsidRPr="008E1182">
        <w:rPr>
          <w:bCs/>
          <w:sz w:val="24"/>
          <w:szCs w:val="24"/>
        </w:rPr>
        <w:t>. Поставщик обязан поставить Товар на склад Покупателя, в согласованное с Покупателем дату и время. Транспортные расходы по поставке Товара несет Поставщик.</w:t>
      </w:r>
    </w:p>
    <w:p w14:paraId="1F3691E5" w14:textId="77777777" w:rsidR="00A84C61" w:rsidRPr="008E1182" w:rsidRDefault="00A84C61" w:rsidP="00A84C61">
      <w:pPr>
        <w:jc w:val="both"/>
        <w:rPr>
          <w:bCs/>
          <w:sz w:val="24"/>
          <w:szCs w:val="24"/>
        </w:rPr>
      </w:pPr>
      <w:r>
        <w:rPr>
          <w:bCs/>
          <w:sz w:val="24"/>
          <w:szCs w:val="24"/>
        </w:rPr>
        <w:t>2.5</w:t>
      </w:r>
      <w:r w:rsidRPr="008E1182">
        <w:rPr>
          <w:bCs/>
          <w:sz w:val="24"/>
          <w:szCs w:val="24"/>
        </w:rPr>
        <w:t xml:space="preserve">. Товар отпускается путем подписания товарной накладной ТОРГ-12 </w:t>
      </w:r>
      <w:r>
        <w:rPr>
          <w:bCs/>
          <w:sz w:val="24"/>
          <w:szCs w:val="24"/>
        </w:rPr>
        <w:t>и счет-фак</w:t>
      </w:r>
      <w:r w:rsidRPr="008E1182">
        <w:rPr>
          <w:sz w:val="24"/>
          <w:szCs w:val="24"/>
        </w:rPr>
        <w:t>тур</w:t>
      </w:r>
      <w:r>
        <w:rPr>
          <w:sz w:val="24"/>
          <w:szCs w:val="24"/>
        </w:rPr>
        <w:t xml:space="preserve">ы </w:t>
      </w:r>
      <w:r w:rsidRPr="008E1182">
        <w:rPr>
          <w:bCs/>
          <w:sz w:val="24"/>
          <w:szCs w:val="24"/>
        </w:rPr>
        <w:t xml:space="preserve">или универсального передаточного документа (УПД) по количеству единиц представителю Покупателя, на основании доверенности в месте нахождения Покупателя. </w:t>
      </w:r>
    </w:p>
    <w:p w14:paraId="0B87CC7F" w14:textId="77777777" w:rsidR="00B755E0" w:rsidRPr="006E5534" w:rsidRDefault="00B755E0" w:rsidP="00B755E0">
      <w:pPr>
        <w:jc w:val="both"/>
        <w:rPr>
          <w:bCs/>
          <w:sz w:val="24"/>
          <w:szCs w:val="24"/>
        </w:rPr>
      </w:pPr>
      <w:r>
        <w:rPr>
          <w:bCs/>
          <w:sz w:val="24"/>
          <w:szCs w:val="24"/>
        </w:rPr>
        <w:t>2.6</w:t>
      </w:r>
      <w:r w:rsidRPr="008E1182">
        <w:rPr>
          <w:bCs/>
          <w:sz w:val="24"/>
          <w:szCs w:val="24"/>
        </w:rPr>
        <w:t>. В случае неисполнения Поставщиком пункта 2.1. настоящего Договора, Покупатель вправе в одностороннем внесудебном порядке расторгнуть Договор, а также потребовать уплаты штрафной неустойки в размере 10% от стоимости непоставленного Товара и возмещения убытков в</w:t>
      </w:r>
      <w:r>
        <w:rPr>
          <w:bCs/>
          <w:sz w:val="24"/>
          <w:szCs w:val="24"/>
        </w:rPr>
        <w:t xml:space="preserve"> сумме, не покрытой неустойкой </w:t>
      </w:r>
      <w:r w:rsidRPr="008E1182">
        <w:rPr>
          <w:bCs/>
          <w:sz w:val="24"/>
          <w:szCs w:val="24"/>
        </w:rPr>
        <w:t xml:space="preserve">в течение </w:t>
      </w:r>
      <w:r>
        <w:rPr>
          <w:bCs/>
          <w:sz w:val="24"/>
          <w:szCs w:val="24"/>
        </w:rPr>
        <w:t>3</w:t>
      </w:r>
      <w:r w:rsidRPr="008E1182">
        <w:rPr>
          <w:bCs/>
          <w:sz w:val="24"/>
          <w:szCs w:val="24"/>
        </w:rPr>
        <w:t xml:space="preserve"> </w:t>
      </w:r>
      <w:r w:rsidRPr="006E5534">
        <w:rPr>
          <w:bCs/>
          <w:sz w:val="24"/>
          <w:szCs w:val="24"/>
        </w:rPr>
        <w:t>(</w:t>
      </w:r>
      <w:r>
        <w:rPr>
          <w:bCs/>
          <w:sz w:val="24"/>
          <w:szCs w:val="24"/>
        </w:rPr>
        <w:t>трех</w:t>
      </w:r>
      <w:r w:rsidRPr="006E5534">
        <w:rPr>
          <w:bCs/>
          <w:sz w:val="24"/>
          <w:szCs w:val="24"/>
        </w:rPr>
        <w:t xml:space="preserve">) банковских дней с момента получения </w:t>
      </w:r>
      <w:r>
        <w:rPr>
          <w:bCs/>
          <w:sz w:val="24"/>
          <w:szCs w:val="24"/>
        </w:rPr>
        <w:t xml:space="preserve">Поставщиком </w:t>
      </w:r>
      <w:r w:rsidRPr="006E5534">
        <w:rPr>
          <w:bCs/>
          <w:sz w:val="24"/>
          <w:szCs w:val="24"/>
        </w:rPr>
        <w:t>уведомления</w:t>
      </w:r>
      <w:r>
        <w:rPr>
          <w:bCs/>
          <w:sz w:val="24"/>
          <w:szCs w:val="24"/>
        </w:rPr>
        <w:t xml:space="preserve"> </w:t>
      </w:r>
      <w:r w:rsidRPr="006E5534">
        <w:rPr>
          <w:bCs/>
          <w:sz w:val="24"/>
          <w:szCs w:val="24"/>
        </w:rPr>
        <w:t xml:space="preserve">о расторжении Договора. Датой расторжения Договора считается дата направления соответствующего уведомления Покупателем, если иное не указано в самом уведомлении. </w:t>
      </w:r>
    </w:p>
    <w:p w14:paraId="73BCD07E" w14:textId="77777777" w:rsidR="00B755E0" w:rsidRPr="006E5534" w:rsidRDefault="00B755E0" w:rsidP="00B755E0">
      <w:pPr>
        <w:jc w:val="both"/>
        <w:rPr>
          <w:bCs/>
          <w:sz w:val="24"/>
          <w:szCs w:val="24"/>
        </w:rPr>
      </w:pPr>
      <w:r w:rsidRPr="006E5534">
        <w:rPr>
          <w:bCs/>
          <w:sz w:val="24"/>
          <w:szCs w:val="24"/>
        </w:rPr>
        <w:t>2.7. Одновременно с передачей Товара Поставщик передает Покупателю все относящиеся к поставляемому Товару документы (сертификат качества, паспорт и т.п.) предусмотренные законом, иными правовыми актами или договором.</w:t>
      </w:r>
    </w:p>
    <w:p w14:paraId="2D975FFF" w14:textId="77777777" w:rsidR="00A84C61" w:rsidRPr="008E1182" w:rsidRDefault="00A84C61" w:rsidP="00A84C61">
      <w:pPr>
        <w:jc w:val="both"/>
        <w:rPr>
          <w:bCs/>
          <w:sz w:val="24"/>
          <w:szCs w:val="24"/>
        </w:rPr>
      </w:pPr>
      <w:r w:rsidRPr="008E1182">
        <w:rPr>
          <w:bCs/>
          <w:sz w:val="24"/>
          <w:szCs w:val="24"/>
        </w:rPr>
        <w:t xml:space="preserve"> </w:t>
      </w:r>
    </w:p>
    <w:p w14:paraId="7A683645" w14:textId="77777777" w:rsidR="00A84C61" w:rsidRPr="008E1182" w:rsidRDefault="00000000" w:rsidP="00A84C61">
      <w:pPr>
        <w:jc w:val="center"/>
        <w:rPr>
          <w:sz w:val="24"/>
          <w:szCs w:val="24"/>
        </w:rPr>
      </w:pPr>
      <w:hyperlink r:id="rId15" w:history="1">
        <w:r w:rsidR="00A84C61" w:rsidRPr="008E1182">
          <w:rPr>
            <w:b/>
            <w:bCs/>
            <w:sz w:val="24"/>
            <w:szCs w:val="24"/>
          </w:rPr>
          <w:t>3. Качество и количество</w:t>
        </w:r>
      </w:hyperlink>
      <w:r w:rsidR="00A84C61" w:rsidRPr="008E1182">
        <w:rPr>
          <w:b/>
          <w:bCs/>
          <w:sz w:val="24"/>
          <w:szCs w:val="24"/>
        </w:rPr>
        <w:t xml:space="preserve"> Товара.</w:t>
      </w:r>
    </w:p>
    <w:p w14:paraId="0AF6FEB7" w14:textId="77777777" w:rsidR="00A84C61" w:rsidRPr="008E1182" w:rsidRDefault="00A84C61" w:rsidP="00A84C61">
      <w:pPr>
        <w:jc w:val="both"/>
        <w:rPr>
          <w:bCs/>
          <w:sz w:val="24"/>
          <w:szCs w:val="24"/>
        </w:rPr>
      </w:pPr>
      <w:r w:rsidRPr="008E1182">
        <w:rPr>
          <w:sz w:val="24"/>
          <w:szCs w:val="24"/>
        </w:rPr>
        <w:t xml:space="preserve">3.1. </w:t>
      </w:r>
      <w:r w:rsidRPr="008E1182">
        <w:rPr>
          <w:bCs/>
          <w:sz w:val="24"/>
          <w:szCs w:val="24"/>
        </w:rPr>
        <w:t>Качество Товара должно отвечать требованиям стандартов (ТУ, ГОСТу), сертификатов соответствия и подтверждаться соответствующими документами, которые должны быть предоставлены при поставке Товара.</w:t>
      </w:r>
    </w:p>
    <w:p w14:paraId="40965985" w14:textId="77777777" w:rsidR="00A84C61" w:rsidRPr="008E1182" w:rsidRDefault="00A84C61" w:rsidP="00A84C61">
      <w:pPr>
        <w:jc w:val="both"/>
        <w:rPr>
          <w:bCs/>
          <w:sz w:val="24"/>
          <w:szCs w:val="24"/>
        </w:rPr>
      </w:pPr>
      <w:r w:rsidRPr="008E1182">
        <w:rPr>
          <w:bCs/>
          <w:sz w:val="24"/>
          <w:szCs w:val="24"/>
        </w:rPr>
        <w:t>3.2. Поставщик гарантирует качество Товара и устанавливает срок гарантии, предусмотренный заводом-изготовителем.</w:t>
      </w:r>
    </w:p>
    <w:p w14:paraId="62F50F24" w14:textId="77777777" w:rsidR="00A84C61" w:rsidRPr="008E1182" w:rsidRDefault="00A84C61" w:rsidP="00A84C61">
      <w:pPr>
        <w:jc w:val="both"/>
        <w:rPr>
          <w:bCs/>
          <w:sz w:val="24"/>
          <w:szCs w:val="24"/>
        </w:rPr>
      </w:pPr>
      <w:r w:rsidRPr="008E1182">
        <w:rPr>
          <w:bCs/>
          <w:sz w:val="24"/>
          <w:szCs w:val="24"/>
        </w:rPr>
        <w:t>3.3. Поставщик несет ответственность за качество товара в течение гарантийных сроков, предусмотренных ГОСТ (ТУ).</w:t>
      </w:r>
    </w:p>
    <w:p w14:paraId="6E52D162" w14:textId="77777777" w:rsidR="00A84C61" w:rsidRPr="008E1182" w:rsidRDefault="00A84C61" w:rsidP="00A84C61">
      <w:pPr>
        <w:jc w:val="both"/>
        <w:rPr>
          <w:bCs/>
          <w:sz w:val="24"/>
          <w:szCs w:val="24"/>
        </w:rPr>
      </w:pPr>
      <w:r w:rsidRPr="008E1182">
        <w:rPr>
          <w:bCs/>
          <w:sz w:val="24"/>
          <w:szCs w:val="24"/>
        </w:rPr>
        <w:t>3.4. Гарантийный срок на товар не может быть меньше гарантийного срока завода-изготовителя.</w:t>
      </w:r>
    </w:p>
    <w:p w14:paraId="7A379FB9" w14:textId="77777777" w:rsidR="00A84C61" w:rsidRPr="008E1182" w:rsidRDefault="00A84C61" w:rsidP="00A84C61">
      <w:pPr>
        <w:jc w:val="both"/>
        <w:rPr>
          <w:bCs/>
          <w:sz w:val="24"/>
          <w:szCs w:val="24"/>
        </w:rPr>
      </w:pPr>
      <w:r w:rsidRPr="008E1182">
        <w:rPr>
          <w:bCs/>
          <w:sz w:val="24"/>
          <w:szCs w:val="24"/>
        </w:rPr>
        <w:t>3.5. Гарантийный срок автоматически продляется на период времени, который потребовался Поставщику для исправления недостатков товара.</w:t>
      </w:r>
    </w:p>
    <w:p w14:paraId="42F7779D" w14:textId="77777777" w:rsidR="00A84C61" w:rsidRPr="008E1182" w:rsidRDefault="00A84C61" w:rsidP="00A84C61">
      <w:pPr>
        <w:jc w:val="both"/>
        <w:rPr>
          <w:bCs/>
          <w:sz w:val="24"/>
          <w:szCs w:val="24"/>
        </w:rPr>
      </w:pPr>
      <w:r w:rsidRPr="008E1182">
        <w:rPr>
          <w:bCs/>
          <w:sz w:val="24"/>
          <w:szCs w:val="24"/>
        </w:rPr>
        <w:t>3.6. На товар, поставленный в счет замены некачественного товара, устанавливается гарантийный срок, предусмотренный пунктом 3.4. настоящего договора, с момента его получения Покупателем.</w:t>
      </w:r>
    </w:p>
    <w:p w14:paraId="2AB4A22B" w14:textId="77777777" w:rsidR="00A84C61" w:rsidRPr="008E1182" w:rsidRDefault="00A84C61" w:rsidP="00A84C61">
      <w:pPr>
        <w:jc w:val="both"/>
        <w:rPr>
          <w:bCs/>
          <w:sz w:val="24"/>
          <w:szCs w:val="24"/>
        </w:rPr>
      </w:pPr>
      <w:r w:rsidRPr="008E1182">
        <w:rPr>
          <w:bCs/>
          <w:sz w:val="24"/>
          <w:szCs w:val="24"/>
        </w:rPr>
        <w:t xml:space="preserve">3.7. В случае поставки Поставщиком Товара ненадлежащего качества в нарушение условий пункта 3.1. настоящего договора, Покупатель вправе по своему выбору потребовать от Поставщика: </w:t>
      </w:r>
    </w:p>
    <w:p w14:paraId="6EBE272E" w14:textId="77777777" w:rsidR="00A84C61" w:rsidRPr="008E1182" w:rsidRDefault="00A84C61" w:rsidP="00A84C61">
      <w:pPr>
        <w:jc w:val="both"/>
        <w:rPr>
          <w:bCs/>
          <w:sz w:val="24"/>
          <w:szCs w:val="24"/>
        </w:rPr>
      </w:pPr>
      <w:r w:rsidRPr="008E1182">
        <w:rPr>
          <w:bCs/>
          <w:sz w:val="24"/>
          <w:szCs w:val="24"/>
        </w:rPr>
        <w:t>- безвозмездного устранения недостатков в 5-дневный срок;</w:t>
      </w:r>
    </w:p>
    <w:p w14:paraId="0FF20E91" w14:textId="77777777" w:rsidR="00A84C61" w:rsidRPr="008E1182" w:rsidRDefault="00A84C61" w:rsidP="00A84C61">
      <w:pPr>
        <w:jc w:val="both"/>
        <w:rPr>
          <w:bCs/>
          <w:sz w:val="24"/>
          <w:szCs w:val="24"/>
        </w:rPr>
      </w:pPr>
      <w:r w:rsidRPr="008E1182">
        <w:rPr>
          <w:bCs/>
          <w:sz w:val="24"/>
          <w:szCs w:val="24"/>
        </w:rPr>
        <w:t>- возмещения своих расходов на устранение недостатков;</w:t>
      </w:r>
    </w:p>
    <w:p w14:paraId="54259815" w14:textId="77777777" w:rsidR="00A84C61" w:rsidRPr="008E1182" w:rsidRDefault="00A84C61" w:rsidP="00A84C61">
      <w:pPr>
        <w:jc w:val="both"/>
        <w:rPr>
          <w:bCs/>
          <w:sz w:val="24"/>
          <w:szCs w:val="24"/>
        </w:rPr>
      </w:pPr>
      <w:r w:rsidRPr="008E1182">
        <w:rPr>
          <w:bCs/>
          <w:sz w:val="24"/>
          <w:szCs w:val="24"/>
        </w:rPr>
        <w:t>- замены Товара ненадлежащего качества (с момента обнаружения) течение 3 (трех) календарных дней.</w:t>
      </w:r>
    </w:p>
    <w:p w14:paraId="41483B70" w14:textId="77777777" w:rsidR="00A84C61" w:rsidRPr="008E1182" w:rsidRDefault="00A84C61" w:rsidP="00A84C61">
      <w:pPr>
        <w:jc w:val="both"/>
        <w:rPr>
          <w:bCs/>
          <w:sz w:val="24"/>
          <w:szCs w:val="24"/>
        </w:rPr>
      </w:pPr>
      <w:r w:rsidRPr="008E1182">
        <w:rPr>
          <w:bCs/>
          <w:sz w:val="24"/>
          <w:szCs w:val="24"/>
        </w:rPr>
        <w:t xml:space="preserve">При невозможности устранения недостатков в указанный срок и недостижения Сторонами иного соглашения Договор считается расторгнутым досрочно по вине Поставщика с даты направления Покупателем уведомления о расторжении Договора, если иное не указано в уведомлении. </w:t>
      </w:r>
    </w:p>
    <w:p w14:paraId="0B1D216A" w14:textId="77777777" w:rsidR="00A84C61" w:rsidRPr="008E1182" w:rsidRDefault="00A84C61" w:rsidP="00A84C61">
      <w:pPr>
        <w:jc w:val="center"/>
        <w:rPr>
          <w:b/>
          <w:bCs/>
          <w:sz w:val="24"/>
          <w:szCs w:val="24"/>
        </w:rPr>
      </w:pPr>
    </w:p>
    <w:p w14:paraId="77979E4B" w14:textId="77777777" w:rsidR="00A84C61" w:rsidRPr="00E42094" w:rsidRDefault="00A84C61" w:rsidP="00A84C61">
      <w:pPr>
        <w:jc w:val="center"/>
        <w:rPr>
          <w:b/>
          <w:bCs/>
          <w:sz w:val="24"/>
          <w:szCs w:val="24"/>
        </w:rPr>
      </w:pPr>
      <w:r w:rsidRPr="00E42094">
        <w:rPr>
          <w:b/>
          <w:bCs/>
          <w:sz w:val="24"/>
          <w:szCs w:val="24"/>
        </w:rPr>
        <w:t>4. Цена договора и сроки оплаты Товара.</w:t>
      </w:r>
    </w:p>
    <w:p w14:paraId="0EA0ABB2" w14:textId="77777777" w:rsidR="00A84C61" w:rsidRPr="00E42094" w:rsidRDefault="00A84C61" w:rsidP="00A84C61">
      <w:pPr>
        <w:jc w:val="both"/>
        <w:rPr>
          <w:bCs/>
          <w:sz w:val="24"/>
          <w:szCs w:val="24"/>
        </w:rPr>
      </w:pPr>
      <w:r w:rsidRPr="00E42094">
        <w:rPr>
          <w:bCs/>
          <w:sz w:val="24"/>
          <w:szCs w:val="24"/>
        </w:rPr>
        <w:t xml:space="preserve">4.1. Цена договора составляет: __________________руб., в том числе НДС __% ____________ руб. </w:t>
      </w:r>
      <w:r w:rsidRPr="00E42094">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E42094">
        <w:rPr>
          <w:bCs/>
          <w:sz w:val="24"/>
          <w:szCs w:val="24"/>
        </w:rPr>
        <w:t>.</w:t>
      </w:r>
    </w:p>
    <w:p w14:paraId="44E7764C" w14:textId="0599F63D" w:rsidR="00A84C61" w:rsidRPr="00E42094" w:rsidRDefault="00A84C61" w:rsidP="00A84C61">
      <w:pPr>
        <w:pStyle w:val="11"/>
        <w:shd w:val="clear" w:color="auto" w:fill="auto"/>
        <w:tabs>
          <w:tab w:val="left" w:pos="851"/>
        </w:tabs>
        <w:spacing w:line="240" w:lineRule="auto"/>
        <w:rPr>
          <w:sz w:val="24"/>
          <w:szCs w:val="24"/>
          <w:lang w:bidi="ru-RU"/>
        </w:rPr>
      </w:pPr>
      <w:r w:rsidRPr="00E42094">
        <w:rPr>
          <w:sz w:val="24"/>
          <w:szCs w:val="24"/>
          <w:lang w:bidi="ru-RU"/>
        </w:rPr>
        <w:t xml:space="preserve">4.2. </w:t>
      </w:r>
      <w:r w:rsidRPr="00E42094">
        <w:rPr>
          <w:bCs/>
          <w:sz w:val="24"/>
          <w:szCs w:val="24"/>
        </w:rPr>
        <w:t xml:space="preserve">Покупатель </w:t>
      </w:r>
      <w:r w:rsidRPr="00E42094">
        <w:rPr>
          <w:sz w:val="24"/>
          <w:szCs w:val="24"/>
          <w:lang w:bidi="ru-RU"/>
        </w:rPr>
        <w:t xml:space="preserve">по согласованию с Поставщиком в ходе исполнения Договора вправе увеличить </w:t>
      </w:r>
      <w:r w:rsidR="00E42094" w:rsidRPr="00E42094">
        <w:rPr>
          <w:sz w:val="24"/>
          <w:szCs w:val="24"/>
          <w:lang w:bidi="ru-RU"/>
        </w:rPr>
        <w:t xml:space="preserve">предусмотренный договором количество закупаемой продукции </w:t>
      </w:r>
      <w:r w:rsidRPr="00E42094">
        <w:rPr>
          <w:sz w:val="24"/>
          <w:szCs w:val="24"/>
          <w:lang w:bidi="ru-RU"/>
        </w:rPr>
        <w:t xml:space="preserve">не более чем на </w:t>
      </w:r>
      <w:r w:rsidR="00E42094" w:rsidRPr="00E42094">
        <w:rPr>
          <w:sz w:val="24"/>
          <w:szCs w:val="24"/>
        </w:rPr>
        <w:t>2</w:t>
      </w:r>
      <w:r w:rsidRPr="00E42094">
        <w:rPr>
          <w:sz w:val="24"/>
          <w:szCs w:val="24"/>
        </w:rPr>
        <w:t xml:space="preserve">0 </w:t>
      </w:r>
      <w:r w:rsidRPr="00E42094">
        <w:rPr>
          <w:sz w:val="24"/>
          <w:szCs w:val="24"/>
          <w:lang w:bidi="ru-RU"/>
        </w:rPr>
        <w:t>процентов</w:t>
      </w:r>
      <w:r w:rsidR="00E42094" w:rsidRPr="00E42094">
        <w:rPr>
          <w:sz w:val="24"/>
          <w:szCs w:val="24"/>
          <w:lang w:bidi="ru-RU"/>
        </w:rPr>
        <w:t xml:space="preserve">, </w:t>
      </w:r>
      <w:r w:rsidRPr="00E42094">
        <w:rPr>
          <w:sz w:val="24"/>
          <w:szCs w:val="24"/>
          <w:lang w:bidi="ru-RU"/>
        </w:rPr>
        <w:t>при изменении потребности в Товарах, на поставку которых заклю</w:t>
      </w:r>
      <w:r w:rsidRPr="00E42094">
        <w:rPr>
          <w:sz w:val="24"/>
          <w:szCs w:val="24"/>
          <w:lang w:bidi="ru-RU"/>
        </w:rPr>
        <w:softHyphen/>
        <w:t xml:space="preserve">чён Договор. При поставке дополнительного количества Товаров, </w:t>
      </w:r>
      <w:r w:rsidRPr="00E42094">
        <w:rPr>
          <w:bCs/>
          <w:sz w:val="24"/>
          <w:szCs w:val="24"/>
        </w:rPr>
        <w:t xml:space="preserve">Покупатель </w:t>
      </w:r>
      <w:r w:rsidRPr="00E42094">
        <w:rPr>
          <w:sz w:val="24"/>
          <w:szCs w:val="24"/>
          <w:lang w:bidi="ru-RU"/>
        </w:rPr>
        <w:t xml:space="preserve">по согласованию с Поставщиком вправе увеличить первоначальную цену настоящего Договора, предусмотренную пунктом 4.1 Договора, пропорционально количеству Товаров исходя из </w:t>
      </w:r>
      <w:r w:rsidRPr="00E42094">
        <w:rPr>
          <w:sz w:val="24"/>
          <w:szCs w:val="24"/>
        </w:rPr>
        <w:t>установленной в договоре цены единицы Т</w:t>
      </w:r>
      <w:r w:rsidRPr="00E42094">
        <w:rPr>
          <w:sz w:val="24"/>
          <w:szCs w:val="24"/>
          <w:lang w:bidi="ru-RU"/>
        </w:rPr>
        <w:t xml:space="preserve">овара. </w:t>
      </w:r>
    </w:p>
    <w:p w14:paraId="627662AB" w14:textId="77777777" w:rsidR="00C05A34" w:rsidRPr="00C85683" w:rsidRDefault="00C05A34" w:rsidP="00C05A34">
      <w:pPr>
        <w:pStyle w:val="11"/>
        <w:shd w:val="clear" w:color="auto" w:fill="auto"/>
        <w:tabs>
          <w:tab w:val="left" w:pos="851"/>
        </w:tabs>
        <w:spacing w:line="240" w:lineRule="auto"/>
        <w:rPr>
          <w:color w:val="000000"/>
          <w:sz w:val="24"/>
          <w:szCs w:val="24"/>
          <w:lang w:bidi="ru-RU"/>
        </w:rPr>
      </w:pPr>
      <w:r w:rsidRPr="00C85683">
        <w:rPr>
          <w:color w:val="000000"/>
          <w:sz w:val="24"/>
          <w:szCs w:val="24"/>
          <w:lang w:bidi="ru-RU"/>
        </w:rPr>
        <w:t xml:space="preserve">4.3. </w:t>
      </w:r>
      <w:r w:rsidRPr="00C85683">
        <w:rPr>
          <w:bCs/>
          <w:sz w:val="24"/>
          <w:szCs w:val="24"/>
        </w:rPr>
        <w:t xml:space="preserve">Покупатель </w:t>
      </w:r>
      <w:r w:rsidRPr="00C85683">
        <w:rPr>
          <w:color w:val="000000"/>
          <w:sz w:val="24"/>
          <w:szCs w:val="24"/>
          <w:lang w:bidi="ru-RU"/>
        </w:rPr>
        <w:t>по согласованию с Поставщиком в ходе исполнения Договора вправе изменить:</w:t>
      </w:r>
    </w:p>
    <w:p w14:paraId="72B42FFB" w14:textId="77777777" w:rsidR="00C05A34" w:rsidRPr="007012A0" w:rsidRDefault="00C05A34" w:rsidP="00C05A34">
      <w:pPr>
        <w:ind w:firstLine="360"/>
        <w:jc w:val="both"/>
        <w:rPr>
          <w:rFonts w:eastAsia="MS Mincho"/>
          <w:snapToGrid w:val="0"/>
          <w:sz w:val="24"/>
          <w:szCs w:val="24"/>
        </w:rPr>
      </w:pPr>
      <w:r w:rsidRPr="00C85683">
        <w:rPr>
          <w:rFonts w:eastAsia="MS Mincho"/>
          <w:snapToGrid w:val="0"/>
          <w:sz w:val="24"/>
          <w:szCs w:val="24"/>
        </w:rPr>
        <w:t xml:space="preserve">- в сторону уменьшения объемы поставки, путем уменьшения номенклатуры или количества Товара </w:t>
      </w:r>
      <w:r w:rsidRPr="00C85683">
        <w:rPr>
          <w:color w:val="000000"/>
          <w:sz w:val="24"/>
          <w:szCs w:val="24"/>
          <w:lang w:bidi="ru-RU"/>
        </w:rPr>
        <w:t>(при этом цена договора должна быть снижена пропорционально уменьшению объема закупаемой продукции)</w:t>
      </w:r>
      <w:r w:rsidRPr="00C85683">
        <w:rPr>
          <w:rFonts w:eastAsia="MS Mincho"/>
          <w:snapToGrid w:val="0"/>
          <w:sz w:val="24"/>
          <w:szCs w:val="24"/>
        </w:rPr>
        <w:t>;</w:t>
      </w:r>
    </w:p>
    <w:p w14:paraId="05A1A5AD" w14:textId="77777777" w:rsidR="00C05A34" w:rsidRDefault="00C05A34" w:rsidP="00C05A34">
      <w:pPr>
        <w:ind w:firstLine="360"/>
        <w:jc w:val="both"/>
        <w:rPr>
          <w:color w:val="000000"/>
          <w:sz w:val="24"/>
          <w:szCs w:val="24"/>
          <w:lang w:bidi="ru-RU"/>
        </w:rPr>
      </w:pPr>
      <w:r w:rsidRPr="007012A0">
        <w:rPr>
          <w:rFonts w:eastAsia="MS Mincho"/>
          <w:snapToGrid w:val="0"/>
          <w:sz w:val="24"/>
          <w:szCs w:val="24"/>
        </w:rPr>
        <w:t xml:space="preserve">- </w:t>
      </w:r>
      <w:r w:rsidRPr="007012A0">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поставки Товаров в срок, </w:t>
      </w:r>
      <w:r w:rsidRPr="00B4424C">
        <w:rPr>
          <w:color w:val="000000"/>
          <w:sz w:val="24"/>
          <w:szCs w:val="24"/>
          <w:lang w:bidi="ru-RU"/>
        </w:rPr>
        <w:t>предусмотренный Договором, не по вине Поставщика</w:t>
      </w:r>
      <w:r>
        <w:rPr>
          <w:color w:val="000000"/>
          <w:sz w:val="24"/>
          <w:szCs w:val="24"/>
          <w:lang w:bidi="ru-RU"/>
        </w:rPr>
        <w:t>;</w:t>
      </w:r>
    </w:p>
    <w:p w14:paraId="255D8A22" w14:textId="77777777" w:rsidR="00C05A34" w:rsidRPr="00B4424C" w:rsidRDefault="00C05A34" w:rsidP="00C05A34">
      <w:pPr>
        <w:ind w:firstLine="360"/>
        <w:jc w:val="both"/>
        <w:rPr>
          <w:rFonts w:eastAsia="MS Mincho"/>
          <w:snapToGrid w:val="0"/>
          <w:sz w:val="24"/>
          <w:szCs w:val="24"/>
        </w:rPr>
      </w:pPr>
      <w:r>
        <w:rPr>
          <w:color w:val="000000"/>
          <w:sz w:val="24"/>
          <w:szCs w:val="24"/>
          <w:lang w:bidi="ru-RU"/>
        </w:rPr>
        <w:lastRenderedPageBreak/>
        <w:t>- снизить цену договора без изменения объема закупаемой продукции.</w:t>
      </w:r>
    </w:p>
    <w:p w14:paraId="4DDA316B" w14:textId="77777777" w:rsidR="00A84C61" w:rsidRPr="00125C46" w:rsidRDefault="00A84C61" w:rsidP="00A84C61">
      <w:pPr>
        <w:pStyle w:val="11"/>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4.4. В ходе исполнения Договора по согласованию </w:t>
      </w:r>
      <w:r w:rsidRPr="007012A0">
        <w:rPr>
          <w:bCs/>
          <w:sz w:val="24"/>
          <w:szCs w:val="24"/>
        </w:rPr>
        <w:t xml:space="preserve">Покупателя </w:t>
      </w:r>
      <w:r w:rsidRPr="007012A0">
        <w:rPr>
          <w:color w:val="000000"/>
          <w:sz w:val="24"/>
          <w:szCs w:val="24"/>
          <w:lang w:bidi="ru-RU"/>
        </w:rPr>
        <w:t>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6A6AC6A" w14:textId="77777777" w:rsidR="00A84C61" w:rsidRPr="008E1182" w:rsidRDefault="00A84C61" w:rsidP="00A84C61">
      <w:pPr>
        <w:tabs>
          <w:tab w:val="left" w:pos="142"/>
        </w:tabs>
        <w:jc w:val="both"/>
        <w:rPr>
          <w:bCs/>
          <w:sz w:val="24"/>
          <w:szCs w:val="24"/>
        </w:rPr>
      </w:pPr>
      <w:r>
        <w:rPr>
          <w:bCs/>
          <w:sz w:val="24"/>
          <w:szCs w:val="24"/>
        </w:rPr>
        <w:t>4.5</w:t>
      </w:r>
      <w:r w:rsidRPr="008E1182">
        <w:rPr>
          <w:bCs/>
          <w:sz w:val="24"/>
          <w:szCs w:val="24"/>
        </w:rPr>
        <w:t>. Оплата за поставленный Товар, осуществляется в безналичной форме, путем перечисления денежных средств Покупателем на расчетный счет Поставщика.</w:t>
      </w:r>
    </w:p>
    <w:p w14:paraId="1976849B" w14:textId="7FB0C7CD" w:rsidR="00DC31A4" w:rsidRDefault="00DC31A4" w:rsidP="00DC31A4">
      <w:pPr>
        <w:jc w:val="both"/>
        <w:rPr>
          <w:bCs/>
          <w:color w:val="000000"/>
          <w:sz w:val="24"/>
          <w:szCs w:val="24"/>
        </w:rPr>
      </w:pPr>
      <w:r w:rsidRPr="00814F2A">
        <w:rPr>
          <w:sz w:val="24"/>
          <w:szCs w:val="24"/>
        </w:rPr>
        <w:t>4.6.</w:t>
      </w:r>
      <w:r>
        <w:rPr>
          <w:sz w:val="24"/>
          <w:szCs w:val="24"/>
        </w:rPr>
        <w:t xml:space="preserve"> </w:t>
      </w:r>
      <w:r w:rsidRPr="00E87CAA">
        <w:rPr>
          <w:sz w:val="24"/>
          <w:szCs w:val="24"/>
        </w:rPr>
        <w:t>Оплата</w:t>
      </w:r>
      <w:r>
        <w:rPr>
          <w:sz w:val="24"/>
          <w:szCs w:val="24"/>
        </w:rPr>
        <w:t xml:space="preserve"> </w:t>
      </w:r>
      <w:r w:rsidRPr="00E87CAA">
        <w:rPr>
          <w:sz w:val="24"/>
          <w:szCs w:val="24"/>
        </w:rPr>
        <w:t>за фактически поставленную партию</w:t>
      </w:r>
      <w:r>
        <w:rPr>
          <w:sz w:val="24"/>
          <w:szCs w:val="24"/>
        </w:rPr>
        <w:t xml:space="preserve"> </w:t>
      </w:r>
      <w:r w:rsidRPr="00E87CAA">
        <w:rPr>
          <w:sz w:val="24"/>
          <w:szCs w:val="24"/>
        </w:rPr>
        <w:t xml:space="preserve">Товара производится Покупателем на основании выставленного Поставщиком счета, путем перечисления денежных средств на расчетный счет </w:t>
      </w:r>
      <w:r w:rsidRPr="00DF26C8">
        <w:rPr>
          <w:sz w:val="24"/>
          <w:szCs w:val="24"/>
        </w:rPr>
        <w:t xml:space="preserve">Поставщика в течение </w:t>
      </w:r>
      <w:r w:rsidR="00912BD6">
        <w:rPr>
          <w:sz w:val="24"/>
          <w:szCs w:val="24"/>
        </w:rPr>
        <w:t>90</w:t>
      </w:r>
      <w:r w:rsidRPr="00DF26C8">
        <w:rPr>
          <w:sz w:val="24"/>
          <w:szCs w:val="24"/>
        </w:rPr>
        <w:t xml:space="preserve"> (</w:t>
      </w:r>
      <w:r w:rsidR="00912BD6">
        <w:rPr>
          <w:color w:val="000000"/>
          <w:sz w:val="24"/>
          <w:szCs w:val="24"/>
        </w:rPr>
        <w:t>д</w:t>
      </w:r>
      <w:r w:rsidR="00912BD6" w:rsidRPr="00EF59C6">
        <w:rPr>
          <w:color w:val="000000"/>
          <w:sz w:val="24"/>
          <w:szCs w:val="24"/>
        </w:rPr>
        <w:t>евяност</w:t>
      </w:r>
      <w:r w:rsidR="00912BD6">
        <w:rPr>
          <w:color w:val="000000"/>
          <w:sz w:val="24"/>
          <w:szCs w:val="24"/>
        </w:rPr>
        <w:t>а</w:t>
      </w:r>
      <w:r w:rsidRPr="00DF26C8">
        <w:rPr>
          <w:sz w:val="24"/>
          <w:szCs w:val="24"/>
        </w:rPr>
        <w:t>) календарных</w:t>
      </w:r>
      <w:r w:rsidRPr="00267F69">
        <w:rPr>
          <w:sz w:val="24"/>
          <w:szCs w:val="24"/>
        </w:rPr>
        <w:t xml:space="preserve"> дней с даты подписания Покупателем документа о приемке Товара (товарной накладной </w:t>
      </w:r>
      <w:r w:rsidRPr="00267F69">
        <w:rPr>
          <w:color w:val="000000"/>
          <w:sz w:val="24"/>
          <w:szCs w:val="24"/>
        </w:rPr>
        <w:t xml:space="preserve">ТОРГ-12 </w:t>
      </w:r>
      <w:r w:rsidRPr="00267F69">
        <w:rPr>
          <w:bCs/>
          <w:sz w:val="24"/>
          <w:szCs w:val="24"/>
        </w:rPr>
        <w:t>и счет-фак</w:t>
      </w:r>
      <w:r w:rsidRPr="00267F69">
        <w:rPr>
          <w:sz w:val="24"/>
          <w:szCs w:val="24"/>
        </w:rPr>
        <w:t>туры</w:t>
      </w:r>
      <w:r w:rsidRPr="00267F69">
        <w:rPr>
          <w:i/>
          <w:iCs/>
          <w:sz w:val="24"/>
          <w:szCs w:val="24"/>
        </w:rPr>
        <w:t xml:space="preserve"> </w:t>
      </w:r>
      <w:r w:rsidRPr="00267F69">
        <w:rPr>
          <w:sz w:val="24"/>
          <w:szCs w:val="24"/>
        </w:rPr>
        <w:t xml:space="preserve">или универсального передаточного документа (далее – УПД)), при условии отсутствия у Покупателя претензий по качеству и комплектности товара, при условии получения от Поставщика надлежащим образом оформленных счета и счета-фактуры </w:t>
      </w:r>
      <w:r w:rsidRPr="00267F69">
        <w:rPr>
          <w:i/>
          <w:iCs/>
          <w:sz w:val="24"/>
          <w:szCs w:val="24"/>
        </w:rPr>
        <w:t xml:space="preserve">(в случае, если Поставщик </w:t>
      </w:r>
      <w:r w:rsidRPr="00267F69">
        <w:rPr>
          <w:i/>
          <w:sz w:val="24"/>
          <w:szCs w:val="24"/>
        </w:rPr>
        <w:t>находится на общем режиме налогообложения</w:t>
      </w:r>
      <w:r w:rsidRPr="00267F69">
        <w:rPr>
          <w:i/>
          <w:iCs/>
          <w:sz w:val="24"/>
          <w:szCs w:val="24"/>
        </w:rPr>
        <w:t>)</w:t>
      </w:r>
      <w:r w:rsidRPr="00267F69">
        <w:rPr>
          <w:sz w:val="24"/>
          <w:szCs w:val="24"/>
        </w:rPr>
        <w:t>.</w:t>
      </w:r>
      <w:r w:rsidRPr="00267F69">
        <w:rPr>
          <w:bCs/>
          <w:color w:val="000000"/>
          <w:sz w:val="24"/>
          <w:szCs w:val="24"/>
        </w:rPr>
        <w:t xml:space="preserve"> По соглашению сторон могут быть применены иные предусмотренные законодательством формы расчетов. </w:t>
      </w:r>
      <w:r w:rsidRPr="008E1182">
        <w:rPr>
          <w:bCs/>
          <w:color w:val="000000"/>
          <w:sz w:val="24"/>
          <w:szCs w:val="24"/>
        </w:rPr>
        <w:t xml:space="preserve"> </w:t>
      </w:r>
    </w:p>
    <w:p w14:paraId="111DAD96" w14:textId="5506E34A" w:rsidR="00A84C61" w:rsidRPr="0030587C" w:rsidRDefault="00A84C61" w:rsidP="00A84C61">
      <w:pPr>
        <w:jc w:val="both"/>
        <w:rPr>
          <w:sz w:val="24"/>
          <w:szCs w:val="24"/>
        </w:rPr>
      </w:pPr>
      <w:r>
        <w:rPr>
          <w:bCs/>
          <w:sz w:val="24"/>
          <w:szCs w:val="24"/>
        </w:rPr>
        <w:t>4.7</w:t>
      </w:r>
      <w:r w:rsidRPr="008E1182">
        <w:rPr>
          <w:bCs/>
          <w:sz w:val="24"/>
          <w:szCs w:val="24"/>
        </w:rPr>
        <w:t xml:space="preserve">. </w:t>
      </w:r>
      <w:r w:rsidRPr="008E1182">
        <w:rPr>
          <w:sz w:val="24"/>
          <w:szCs w:val="24"/>
        </w:rPr>
        <w:t>Поставщик обязуется обеспечить и гарантирует надлежащее оформление первичных документов (счетов, счетов-фактур, накладных, актов и прочее)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Покупателю подтверждающих полномочия документов (решение учредителя, доверенность, приказ и пр.). В противном случае Поставщик возмещает Покупателю все убытки, связанные с неисполнением данного обязательства, устранений</w:t>
      </w:r>
      <w:r w:rsidR="00167A59">
        <w:rPr>
          <w:sz w:val="24"/>
          <w:szCs w:val="24"/>
        </w:rPr>
        <w:t xml:space="preserve"> </w:t>
      </w:r>
      <w:r w:rsidRPr="008E1182">
        <w:rPr>
          <w:sz w:val="24"/>
          <w:szCs w:val="24"/>
        </w:rPr>
        <w:t xml:space="preserve">нарушений </w:t>
      </w:r>
      <w:r w:rsidRPr="0030587C">
        <w:rPr>
          <w:sz w:val="24"/>
          <w:szCs w:val="24"/>
        </w:rPr>
        <w:t>выявленных налоговой инспекцией – доначисление налогов, уплата штрафа, пени и прочее.</w:t>
      </w:r>
    </w:p>
    <w:p w14:paraId="3A99113C" w14:textId="77777777" w:rsidR="00A84C61" w:rsidRPr="0030587C" w:rsidRDefault="00A84C61" w:rsidP="00A84C61">
      <w:pPr>
        <w:pStyle w:val="aff9"/>
        <w:widowControl w:val="0"/>
        <w:jc w:val="both"/>
        <w:rPr>
          <w:rFonts w:eastAsia="Times New Roman"/>
        </w:rPr>
      </w:pPr>
      <w:r>
        <w:rPr>
          <w:rFonts w:eastAsia="Times New Roman"/>
        </w:rPr>
        <w:t>4.8</w:t>
      </w:r>
      <w:r w:rsidRPr="0030587C">
        <w:rPr>
          <w:rFonts w:eastAsia="Times New Roman"/>
        </w:rPr>
        <w:t xml:space="preserve">. Сверка расчетов по настоящему договору проводится между </w:t>
      </w:r>
      <w:r>
        <w:t xml:space="preserve">Покупателем </w:t>
      </w:r>
      <w:r w:rsidRPr="0030587C">
        <w:rPr>
          <w:rFonts w:eastAsia="Times New Roman"/>
        </w:rPr>
        <w:t xml:space="preserve">и </w:t>
      </w:r>
      <w:r>
        <w:t xml:space="preserve">Поставщиком </w:t>
      </w:r>
      <w:r w:rsidRPr="0030587C">
        <w:rPr>
          <w:rFonts w:eastAsia="Times New Roman"/>
        </w:rPr>
        <w:t xml:space="preserve">не реже, чем один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w:t>
      </w:r>
      <w:proofErr w:type="spellStart"/>
      <w:r w:rsidRPr="0030587C">
        <w:rPr>
          <w:rFonts w:eastAsia="Times New Roman"/>
        </w:rPr>
        <w:t>факсограмма</w:t>
      </w:r>
      <w:proofErr w:type="spellEnd"/>
      <w:r w:rsidRPr="0030587C">
        <w:rPr>
          <w:rFonts w:eastAsia="Times New Roman"/>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 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1D370F0E" w14:textId="77777777" w:rsidR="00A84C61" w:rsidRPr="008E1182" w:rsidRDefault="00A84C61" w:rsidP="00A84C61">
      <w:pPr>
        <w:jc w:val="both"/>
        <w:rPr>
          <w:sz w:val="24"/>
          <w:szCs w:val="24"/>
        </w:rPr>
      </w:pPr>
    </w:p>
    <w:p w14:paraId="644940E9" w14:textId="77777777" w:rsidR="00A84C61" w:rsidRPr="008E1182" w:rsidRDefault="00000000" w:rsidP="00A84C61">
      <w:pPr>
        <w:jc w:val="center"/>
        <w:rPr>
          <w:b/>
          <w:bCs/>
          <w:sz w:val="24"/>
          <w:szCs w:val="24"/>
        </w:rPr>
      </w:pPr>
      <w:hyperlink r:id="rId16" w:history="1">
        <w:r w:rsidR="00A84C61" w:rsidRPr="008E1182">
          <w:rPr>
            <w:b/>
            <w:bCs/>
            <w:sz w:val="24"/>
            <w:szCs w:val="24"/>
          </w:rPr>
          <w:t>5. Тара и упаковка</w:t>
        </w:r>
      </w:hyperlink>
      <w:r w:rsidR="00A84C61" w:rsidRPr="008E1182">
        <w:rPr>
          <w:b/>
          <w:bCs/>
          <w:sz w:val="24"/>
          <w:szCs w:val="24"/>
        </w:rPr>
        <w:t>.</w:t>
      </w:r>
    </w:p>
    <w:p w14:paraId="694C06A7" w14:textId="77777777" w:rsidR="00A84C61" w:rsidRDefault="00A84C61" w:rsidP="00A84C61">
      <w:pPr>
        <w:jc w:val="both"/>
        <w:rPr>
          <w:sz w:val="24"/>
          <w:szCs w:val="24"/>
        </w:rPr>
      </w:pPr>
      <w:r w:rsidRPr="008E1182">
        <w:rPr>
          <w:sz w:val="24"/>
          <w:szCs w:val="24"/>
        </w:rPr>
        <w:t>5.1. Товар должен упаковываться в тару, отвечающую требованиям ГОСТов или технических условий, установленных действующим законодательством и обеспечивающую сохранность продукции при перевозке и хранении.</w:t>
      </w:r>
    </w:p>
    <w:p w14:paraId="24A836F8" w14:textId="77777777" w:rsidR="00A84C61" w:rsidRDefault="00A84C61" w:rsidP="00A84C61">
      <w:pPr>
        <w:jc w:val="both"/>
        <w:rPr>
          <w:sz w:val="24"/>
          <w:szCs w:val="24"/>
        </w:rPr>
      </w:pPr>
    </w:p>
    <w:p w14:paraId="64519D0F" w14:textId="77777777" w:rsidR="00A84C61" w:rsidRPr="008E1182" w:rsidRDefault="00A84C61" w:rsidP="00A84C61">
      <w:pPr>
        <w:jc w:val="center"/>
        <w:rPr>
          <w:b/>
          <w:bCs/>
          <w:sz w:val="24"/>
          <w:szCs w:val="24"/>
        </w:rPr>
      </w:pPr>
      <w:r w:rsidRPr="008E1182">
        <w:rPr>
          <w:b/>
          <w:bCs/>
          <w:sz w:val="24"/>
          <w:szCs w:val="24"/>
        </w:rPr>
        <w:t>6. Ответственность сторон.</w:t>
      </w:r>
    </w:p>
    <w:p w14:paraId="2A0347E7" w14:textId="044A80FA" w:rsidR="00A84C61" w:rsidRPr="008E1182" w:rsidRDefault="00A84C61" w:rsidP="00A84C61">
      <w:pPr>
        <w:jc w:val="both"/>
        <w:rPr>
          <w:bCs/>
          <w:sz w:val="24"/>
          <w:szCs w:val="24"/>
        </w:rPr>
      </w:pPr>
      <w:r w:rsidRPr="008E1182">
        <w:rPr>
          <w:bCs/>
          <w:sz w:val="24"/>
          <w:szCs w:val="24"/>
        </w:rPr>
        <w:t>6.1. За недопоставку (несвоевременную поставку) Товара Поставщик оплачивает Покупателю пеню в размере 0,1 % стоимости недопоставленного (несвоевременно поставленного) Товара за каждый день просрочки, до надлежащего исполнения условий договора.</w:t>
      </w:r>
    </w:p>
    <w:p w14:paraId="5AEA41A2" w14:textId="4D8BF748" w:rsidR="00A84C61" w:rsidRPr="008E1182" w:rsidRDefault="00A84C61" w:rsidP="00A84C61">
      <w:pPr>
        <w:jc w:val="both"/>
        <w:rPr>
          <w:sz w:val="24"/>
          <w:szCs w:val="24"/>
        </w:rPr>
      </w:pPr>
      <w:r w:rsidRPr="008E1182">
        <w:rPr>
          <w:bCs/>
          <w:sz w:val="24"/>
          <w:szCs w:val="24"/>
        </w:rPr>
        <w:t xml:space="preserve">6.2. </w:t>
      </w:r>
      <w:r w:rsidRPr="008E1182">
        <w:rPr>
          <w:sz w:val="24"/>
          <w:szCs w:val="24"/>
        </w:rPr>
        <w:t>В случае поставки некачественного Товара и/или Товара</w:t>
      </w:r>
      <w:r w:rsidR="00167A59">
        <w:rPr>
          <w:sz w:val="24"/>
          <w:szCs w:val="24"/>
        </w:rPr>
        <w:t xml:space="preserve"> </w:t>
      </w:r>
      <w:r w:rsidRPr="008E1182">
        <w:rPr>
          <w:sz w:val="24"/>
          <w:szCs w:val="24"/>
        </w:rPr>
        <w:t xml:space="preserve">не соответствующего заявленному, Покупатель по своему усмотрению имеет право отказаться от исполнения договора и потребовать возврата денежных средств, либо замены Товара ненадлежащего качества, а Поставщик, в течение 10 календарных дней с момента получения уведомления об обнаруженных недостатках Товара, обязан исполнить требования Покупателя.  </w:t>
      </w:r>
    </w:p>
    <w:p w14:paraId="67E4C016" w14:textId="77777777" w:rsidR="00A84C61" w:rsidRPr="008E1182" w:rsidRDefault="00A84C61" w:rsidP="00A84C61">
      <w:pPr>
        <w:jc w:val="both"/>
        <w:rPr>
          <w:bCs/>
          <w:sz w:val="24"/>
          <w:szCs w:val="24"/>
        </w:rPr>
      </w:pPr>
      <w:r w:rsidRPr="008E1182">
        <w:rPr>
          <w:bCs/>
          <w:sz w:val="24"/>
          <w:szCs w:val="24"/>
        </w:rPr>
        <w:t>6.3. Уплата пени не освобождает стороны договора от исполнения обязательств по договору в полном объеме.</w:t>
      </w:r>
    </w:p>
    <w:p w14:paraId="4DA9FCD5" w14:textId="77777777" w:rsidR="00A84C61" w:rsidRPr="008E1182" w:rsidRDefault="00A84C61" w:rsidP="00A84C61">
      <w:pPr>
        <w:jc w:val="both"/>
        <w:rPr>
          <w:bCs/>
          <w:sz w:val="24"/>
          <w:szCs w:val="24"/>
        </w:rPr>
      </w:pPr>
      <w:r w:rsidRPr="008E1182">
        <w:rPr>
          <w:bCs/>
          <w:sz w:val="24"/>
          <w:szCs w:val="24"/>
        </w:rPr>
        <w:t>6.4. Право собственности и риск случайной гибели (утраты) или повреждения Товара, переходят с Поставщика на Покупателя в момент подписания товарной накладной ТОРГ-12 или универсального передаточного документа (УПД), подписанного полномочными представителями Сторон.</w:t>
      </w:r>
    </w:p>
    <w:p w14:paraId="0D55665A" w14:textId="36A90CAF" w:rsidR="00A84C61" w:rsidRPr="008E1182" w:rsidRDefault="00A84C61" w:rsidP="00A84C61">
      <w:pPr>
        <w:jc w:val="both"/>
        <w:rPr>
          <w:bCs/>
          <w:sz w:val="24"/>
          <w:szCs w:val="24"/>
        </w:rPr>
      </w:pPr>
      <w:r w:rsidRPr="008E1182">
        <w:rPr>
          <w:bCs/>
          <w:sz w:val="24"/>
          <w:szCs w:val="24"/>
        </w:rPr>
        <w:t>6.5. Все споры по настоящему договору решаются в порядке досудебного у</w:t>
      </w:r>
      <w:r>
        <w:rPr>
          <w:bCs/>
          <w:sz w:val="24"/>
          <w:szCs w:val="24"/>
        </w:rPr>
        <w:t xml:space="preserve">регулирования. </w:t>
      </w:r>
      <w:r w:rsidRPr="008E1182">
        <w:rPr>
          <w:bCs/>
          <w:sz w:val="24"/>
          <w:szCs w:val="24"/>
        </w:rPr>
        <w:t xml:space="preserve">Срок </w:t>
      </w:r>
      <w:r w:rsidRPr="008E1182">
        <w:rPr>
          <w:bCs/>
          <w:sz w:val="24"/>
          <w:szCs w:val="24"/>
        </w:rPr>
        <w:lastRenderedPageBreak/>
        <w:t>рассмотрения претензий – 10 рабочих дней. При отсутствии согласованного решения спорного вопроса – в Арбитражном суде РТ.</w:t>
      </w:r>
    </w:p>
    <w:p w14:paraId="20443E8C" w14:textId="64C9923E" w:rsidR="00A84C61" w:rsidRPr="008E1182" w:rsidRDefault="00A84C61" w:rsidP="00A84C61">
      <w:pPr>
        <w:jc w:val="both"/>
        <w:rPr>
          <w:bCs/>
          <w:sz w:val="24"/>
          <w:szCs w:val="24"/>
        </w:rPr>
      </w:pPr>
      <w:r w:rsidRPr="008E1182">
        <w:rPr>
          <w:bCs/>
          <w:sz w:val="24"/>
          <w:szCs w:val="24"/>
        </w:rPr>
        <w:t>6.6.</w:t>
      </w:r>
      <w:r>
        <w:rPr>
          <w:bCs/>
          <w:sz w:val="24"/>
          <w:szCs w:val="24"/>
        </w:rPr>
        <w:t xml:space="preserve"> </w:t>
      </w:r>
      <w:r w:rsidRPr="008E1182">
        <w:rPr>
          <w:bCs/>
          <w:sz w:val="24"/>
          <w:szCs w:val="24"/>
        </w:rPr>
        <w:t>В случае отсутствия заявки от Покупателя, оформленной в соответствии с п. 2.</w:t>
      </w:r>
      <w:r w:rsidR="001808C2">
        <w:rPr>
          <w:bCs/>
          <w:sz w:val="24"/>
          <w:szCs w:val="24"/>
        </w:rPr>
        <w:t>1</w:t>
      </w:r>
      <w:r w:rsidRPr="008E1182">
        <w:rPr>
          <w:bCs/>
          <w:sz w:val="24"/>
          <w:szCs w:val="24"/>
        </w:rPr>
        <w:t xml:space="preserve">. настоящего </w:t>
      </w:r>
      <w:r w:rsidR="001808C2">
        <w:rPr>
          <w:bCs/>
          <w:sz w:val="24"/>
          <w:szCs w:val="24"/>
        </w:rPr>
        <w:t>Д</w:t>
      </w:r>
      <w:r w:rsidRPr="008E1182">
        <w:rPr>
          <w:bCs/>
          <w:sz w:val="24"/>
          <w:szCs w:val="24"/>
        </w:rPr>
        <w:t xml:space="preserve">оговора и наступления даты окончания срока действия договора, указанного в п. 9.2. настоящего </w:t>
      </w:r>
      <w:r w:rsidR="001808C2">
        <w:rPr>
          <w:bCs/>
          <w:sz w:val="24"/>
          <w:szCs w:val="24"/>
        </w:rPr>
        <w:t>Д</w:t>
      </w:r>
      <w:r w:rsidRPr="008E1182">
        <w:rPr>
          <w:bCs/>
          <w:sz w:val="24"/>
          <w:szCs w:val="24"/>
        </w:rPr>
        <w:t>оговора, обязательства сторон прекращаются.</w:t>
      </w:r>
    </w:p>
    <w:p w14:paraId="26D663A0" w14:textId="779C9C50" w:rsidR="00A84C61" w:rsidRPr="008E1182" w:rsidRDefault="00A84C61" w:rsidP="00A84C61">
      <w:pPr>
        <w:suppressAutoHyphens/>
        <w:jc w:val="both"/>
        <w:rPr>
          <w:bCs/>
          <w:kern w:val="2"/>
          <w:sz w:val="24"/>
          <w:szCs w:val="24"/>
          <w:lang w:eastAsia="hi-IN" w:bidi="hi-IN"/>
        </w:rPr>
      </w:pPr>
      <w:r w:rsidRPr="008E1182">
        <w:rPr>
          <w:bCs/>
          <w:kern w:val="2"/>
          <w:sz w:val="24"/>
          <w:szCs w:val="24"/>
          <w:lang w:eastAsia="hi-IN" w:bidi="hi-IN"/>
        </w:rPr>
        <w:t>6.</w:t>
      </w:r>
      <w:r w:rsidR="00E32A9A">
        <w:rPr>
          <w:bCs/>
          <w:kern w:val="2"/>
          <w:sz w:val="24"/>
          <w:szCs w:val="24"/>
          <w:lang w:eastAsia="hi-IN" w:bidi="hi-IN"/>
        </w:rPr>
        <w:t>7</w:t>
      </w:r>
      <w:r w:rsidRPr="008E1182">
        <w:rPr>
          <w:bCs/>
          <w:kern w:val="2"/>
          <w:sz w:val="24"/>
          <w:szCs w:val="24"/>
          <w:lang w:eastAsia="hi-IN" w:bidi="hi-IN"/>
        </w:rPr>
        <w:t xml:space="preserve"> Стороны вправе досрочно исполнить свои обязательства, принятые по настоящему договору.</w:t>
      </w:r>
    </w:p>
    <w:p w14:paraId="09B8B949" w14:textId="15E40724" w:rsidR="00A84C61" w:rsidRPr="008E1182" w:rsidRDefault="00A84C61" w:rsidP="00A84C61">
      <w:pPr>
        <w:suppressAutoHyphens/>
        <w:jc w:val="both"/>
        <w:rPr>
          <w:bCs/>
          <w:kern w:val="2"/>
          <w:sz w:val="24"/>
          <w:szCs w:val="24"/>
          <w:lang w:eastAsia="hi-IN" w:bidi="hi-IN"/>
        </w:rPr>
      </w:pPr>
      <w:r w:rsidRPr="008E1182">
        <w:rPr>
          <w:bCs/>
          <w:kern w:val="2"/>
          <w:sz w:val="24"/>
          <w:szCs w:val="24"/>
          <w:lang w:eastAsia="hi-IN" w:bidi="hi-IN"/>
        </w:rPr>
        <w:t>6.</w:t>
      </w:r>
      <w:r w:rsidR="00E32A9A">
        <w:rPr>
          <w:bCs/>
          <w:kern w:val="2"/>
          <w:sz w:val="24"/>
          <w:szCs w:val="24"/>
          <w:lang w:eastAsia="hi-IN" w:bidi="hi-IN"/>
        </w:rPr>
        <w:t>8</w:t>
      </w:r>
      <w:r w:rsidRPr="008E1182">
        <w:rPr>
          <w:bCs/>
          <w:kern w:val="2"/>
          <w:sz w:val="24"/>
          <w:szCs w:val="24"/>
          <w:lang w:eastAsia="hi-IN" w:bidi="hi-IN"/>
        </w:rPr>
        <w:t xml:space="preserve">. В случае если Поставщик будет нарушать нормы налогового законодательства, уклоняться от представления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доначисление налогов, пени, штрафы, отказ в вычетах по налогу на добавленную стоимость у Покупателя, то Поставщик обязуется возместить Покупателю причиненные этим убытки в соответствии со ст.15 и ст.1064 Гражданского кодекса Российской Федерации. </w:t>
      </w:r>
    </w:p>
    <w:p w14:paraId="0EA8D5ED" w14:textId="77777777" w:rsidR="00A84C61" w:rsidRPr="008E1182" w:rsidRDefault="00A84C61" w:rsidP="00A84C61">
      <w:pPr>
        <w:jc w:val="center"/>
        <w:rPr>
          <w:b/>
          <w:bCs/>
          <w:sz w:val="24"/>
          <w:szCs w:val="24"/>
        </w:rPr>
      </w:pPr>
    </w:p>
    <w:p w14:paraId="7E23A59C" w14:textId="77777777" w:rsidR="00A84C61" w:rsidRPr="008E1182" w:rsidRDefault="00A84C61" w:rsidP="00A84C61">
      <w:pPr>
        <w:jc w:val="center"/>
        <w:rPr>
          <w:b/>
          <w:noProof/>
          <w:sz w:val="24"/>
          <w:szCs w:val="24"/>
        </w:rPr>
      </w:pPr>
      <w:r w:rsidRPr="008E1182">
        <w:rPr>
          <w:b/>
          <w:noProof/>
          <w:sz w:val="24"/>
          <w:szCs w:val="24"/>
        </w:rPr>
        <w:t>7. Изменение и расторжение Договора.</w:t>
      </w:r>
    </w:p>
    <w:p w14:paraId="38953A92" w14:textId="77777777" w:rsidR="00A84C61" w:rsidRPr="008E1182" w:rsidRDefault="00A84C61" w:rsidP="00A84C61">
      <w:pPr>
        <w:numPr>
          <w:ilvl w:val="1"/>
          <w:numId w:val="24"/>
        </w:numPr>
        <w:tabs>
          <w:tab w:val="left" w:pos="142"/>
        </w:tabs>
        <w:autoSpaceDE/>
        <w:autoSpaceDN/>
        <w:adjustRightInd/>
        <w:ind w:left="0" w:firstLine="0"/>
        <w:jc w:val="both"/>
        <w:rPr>
          <w:noProof/>
          <w:sz w:val="24"/>
          <w:szCs w:val="24"/>
        </w:rPr>
      </w:pPr>
      <w:r w:rsidRPr="008E1182">
        <w:rPr>
          <w:noProof/>
          <w:sz w:val="24"/>
          <w:szCs w:val="24"/>
        </w:rPr>
        <w:t xml:space="preserve">Настоящий Договор может быть изменен или расторгнут по взаимному согласию Сторон путем подписания двустороннего соглашения, кроме случаев, когда Договором прямо предусмотрена возможность изменения условий в одностороннем порядке. Несоблюдение письменной формы,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 </w:t>
      </w:r>
    </w:p>
    <w:p w14:paraId="4FF4D844" w14:textId="77777777" w:rsidR="00A84C61" w:rsidRPr="008E1182" w:rsidRDefault="00A84C61" w:rsidP="00A84C61">
      <w:pPr>
        <w:numPr>
          <w:ilvl w:val="1"/>
          <w:numId w:val="24"/>
        </w:numPr>
        <w:tabs>
          <w:tab w:val="left" w:pos="142"/>
        </w:tabs>
        <w:autoSpaceDE/>
        <w:autoSpaceDN/>
        <w:adjustRightInd/>
        <w:ind w:left="0" w:firstLine="0"/>
        <w:jc w:val="both"/>
        <w:rPr>
          <w:noProof/>
          <w:sz w:val="24"/>
          <w:szCs w:val="24"/>
        </w:rPr>
      </w:pPr>
      <w:r w:rsidRPr="008E1182">
        <w:rPr>
          <w:noProof/>
          <w:sz w:val="24"/>
          <w:szCs w:val="24"/>
        </w:rPr>
        <w:t>Расторжение Договора не освобождает Стороны от исполнения обязательств, возникших до даты расторжения.</w:t>
      </w:r>
    </w:p>
    <w:p w14:paraId="7F1991C0" w14:textId="77777777" w:rsidR="00A84C61" w:rsidRPr="008E1182" w:rsidRDefault="00A84C61" w:rsidP="00A84C61">
      <w:pPr>
        <w:jc w:val="both"/>
        <w:rPr>
          <w:noProof/>
          <w:sz w:val="24"/>
          <w:szCs w:val="24"/>
        </w:rPr>
      </w:pPr>
      <w:r w:rsidRPr="008E1182">
        <w:rPr>
          <w:noProof/>
          <w:sz w:val="24"/>
          <w:szCs w:val="24"/>
        </w:rPr>
        <w:t>7.3. В случае неисполнения Поставщиком пункта 2.1. настоящего Договора, Покупатель вправе в одностороннем внесудебном порядке полностью расторгнуть настоящий Договор.</w:t>
      </w:r>
    </w:p>
    <w:p w14:paraId="12F965EB" w14:textId="77777777" w:rsidR="00A84C61" w:rsidRPr="008E1182" w:rsidRDefault="00A84C61" w:rsidP="00A84C61">
      <w:pPr>
        <w:jc w:val="both"/>
        <w:rPr>
          <w:noProof/>
          <w:sz w:val="24"/>
          <w:szCs w:val="24"/>
        </w:rPr>
      </w:pPr>
      <w:r w:rsidRPr="008E1182">
        <w:rPr>
          <w:noProof/>
          <w:sz w:val="24"/>
          <w:szCs w:val="24"/>
        </w:rPr>
        <w:t>7.4. В случае досрочного расторжения Договора по вине Поставщика последний уплачивает неустойку в размере 10% от стоимости непоставленного Товара и возмещает Покупателю  убытки, причиненные досрочным расторжением Договора и не покрытые неустойкой.</w:t>
      </w:r>
    </w:p>
    <w:p w14:paraId="04C7A2E5" w14:textId="77777777" w:rsidR="00A84C61" w:rsidRPr="008E1182" w:rsidRDefault="00A84C61" w:rsidP="00A84C61">
      <w:pPr>
        <w:jc w:val="both"/>
        <w:rPr>
          <w:noProof/>
          <w:sz w:val="24"/>
          <w:szCs w:val="24"/>
        </w:rPr>
      </w:pPr>
      <w:r w:rsidRPr="008E1182">
        <w:rPr>
          <w:noProof/>
          <w:sz w:val="24"/>
          <w:szCs w:val="24"/>
        </w:rPr>
        <w:t>7.5. Досрочное расторжение настоящего Договора возможно по соглашению сторон и в других случаях, предусмотренных действующим законодательством РФ.</w:t>
      </w:r>
    </w:p>
    <w:p w14:paraId="79C0D958" w14:textId="77777777" w:rsidR="00A84C61" w:rsidRPr="008E1182" w:rsidRDefault="00A84C61" w:rsidP="00A84C61">
      <w:pPr>
        <w:jc w:val="both"/>
        <w:rPr>
          <w:noProof/>
          <w:sz w:val="24"/>
          <w:szCs w:val="24"/>
        </w:rPr>
      </w:pPr>
    </w:p>
    <w:p w14:paraId="765F00F9" w14:textId="77777777" w:rsidR="00A84C61" w:rsidRPr="008E1182" w:rsidRDefault="00A84C61" w:rsidP="00A84C61">
      <w:pPr>
        <w:jc w:val="center"/>
        <w:rPr>
          <w:b/>
          <w:bCs/>
          <w:sz w:val="24"/>
          <w:szCs w:val="24"/>
        </w:rPr>
      </w:pPr>
      <w:r w:rsidRPr="008E1182">
        <w:rPr>
          <w:b/>
          <w:bCs/>
          <w:sz w:val="24"/>
          <w:szCs w:val="24"/>
        </w:rPr>
        <w:t>8. Прочие условия.</w:t>
      </w:r>
    </w:p>
    <w:p w14:paraId="6688C17B" w14:textId="77777777" w:rsidR="00E92930" w:rsidRPr="008E1182" w:rsidRDefault="00E92930" w:rsidP="00E92930">
      <w:pPr>
        <w:jc w:val="both"/>
        <w:rPr>
          <w:bCs/>
          <w:sz w:val="24"/>
          <w:szCs w:val="24"/>
        </w:rPr>
      </w:pPr>
      <w:r w:rsidRPr="008E1182">
        <w:rPr>
          <w:bCs/>
          <w:sz w:val="24"/>
          <w:szCs w:val="24"/>
        </w:rPr>
        <w:t>8.1. Прием Товара по количеству и качеству осуществляется на основании товарной накладной ТОРГ-12 или универсального передаточного документа (УПД) путем его подписания полномочными представителями Сторон.</w:t>
      </w:r>
    </w:p>
    <w:p w14:paraId="27736BE5" w14:textId="77777777" w:rsidR="00E92930" w:rsidRPr="008E1182" w:rsidRDefault="00E92930" w:rsidP="00E92930">
      <w:pPr>
        <w:jc w:val="both"/>
        <w:rPr>
          <w:bCs/>
          <w:sz w:val="24"/>
          <w:szCs w:val="24"/>
        </w:rPr>
      </w:pPr>
      <w:r w:rsidRPr="008E1182">
        <w:rPr>
          <w:bCs/>
          <w:sz w:val="24"/>
          <w:szCs w:val="24"/>
        </w:rPr>
        <w:t>8.2. При обнаружении в поставленном Товаре недостатков, после приема Товара на склад Покупателя, Покупатель должен в течение 2 суток известить об этом Поставщика.</w:t>
      </w:r>
    </w:p>
    <w:p w14:paraId="6AEE73DD" w14:textId="1CD5B439" w:rsidR="00A84C61" w:rsidRPr="008E1182" w:rsidRDefault="00A84C61" w:rsidP="00A84C61">
      <w:pPr>
        <w:jc w:val="both"/>
        <w:rPr>
          <w:bCs/>
          <w:sz w:val="24"/>
          <w:szCs w:val="24"/>
        </w:rPr>
      </w:pPr>
      <w:r w:rsidRPr="008E1182">
        <w:rPr>
          <w:bCs/>
          <w:sz w:val="24"/>
          <w:szCs w:val="24"/>
        </w:rPr>
        <w:t>8.</w:t>
      </w:r>
      <w:r w:rsidR="00E92930">
        <w:rPr>
          <w:bCs/>
          <w:sz w:val="24"/>
          <w:szCs w:val="24"/>
        </w:rPr>
        <w:t>3</w:t>
      </w:r>
      <w:r w:rsidRPr="008E1182">
        <w:rPr>
          <w:bCs/>
          <w:sz w:val="24"/>
          <w:szCs w:val="24"/>
        </w:rPr>
        <w:t>. Стороны не несут ответственности по настоящему договору, если невозможность выполнения ими условий настоящего договора наступила вследствие обстоятельств непреодолимой силы.</w:t>
      </w:r>
    </w:p>
    <w:p w14:paraId="58DFD90C" w14:textId="51F7F0DA" w:rsidR="00A84C61" w:rsidRPr="008E1182" w:rsidRDefault="00A84C61" w:rsidP="00A84C61">
      <w:pPr>
        <w:jc w:val="both"/>
        <w:rPr>
          <w:bCs/>
          <w:sz w:val="24"/>
          <w:szCs w:val="24"/>
        </w:rPr>
      </w:pPr>
      <w:r w:rsidRPr="008E1182">
        <w:rPr>
          <w:bCs/>
          <w:sz w:val="24"/>
          <w:szCs w:val="24"/>
        </w:rPr>
        <w:t>8.</w:t>
      </w:r>
      <w:r w:rsidR="00E92930">
        <w:rPr>
          <w:bCs/>
          <w:sz w:val="24"/>
          <w:szCs w:val="24"/>
        </w:rPr>
        <w:t>4</w:t>
      </w:r>
      <w:r w:rsidRPr="008E1182">
        <w:rPr>
          <w:bCs/>
          <w:sz w:val="24"/>
          <w:szCs w:val="24"/>
        </w:rPr>
        <w:t>. Наступление форс-мажорных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w:t>
      </w:r>
    </w:p>
    <w:p w14:paraId="1E9693A1" w14:textId="3724E9EE" w:rsidR="00A84C61" w:rsidRPr="008E1182" w:rsidRDefault="00A84C61" w:rsidP="00A84C61">
      <w:pPr>
        <w:jc w:val="both"/>
        <w:rPr>
          <w:bCs/>
          <w:sz w:val="24"/>
          <w:szCs w:val="24"/>
        </w:rPr>
      </w:pPr>
      <w:r w:rsidRPr="008E1182">
        <w:rPr>
          <w:bCs/>
          <w:sz w:val="24"/>
          <w:szCs w:val="24"/>
        </w:rPr>
        <w:t>8.</w:t>
      </w:r>
      <w:r w:rsidR="00E92930">
        <w:rPr>
          <w:bCs/>
          <w:sz w:val="24"/>
          <w:szCs w:val="24"/>
        </w:rPr>
        <w:t>5</w:t>
      </w:r>
      <w:r w:rsidRPr="008E1182">
        <w:rPr>
          <w:bCs/>
          <w:sz w:val="24"/>
          <w:szCs w:val="24"/>
        </w:rPr>
        <w:t>. При изменении реквизитов (адреса, расчетного счета и т.д.) стороны настоящего договора обязаны в течение 3 дней со дня изменения уведомить друг друга.</w:t>
      </w:r>
    </w:p>
    <w:p w14:paraId="11AA3B0B" w14:textId="10CC321B" w:rsidR="00A84C61" w:rsidRPr="008E1182" w:rsidRDefault="00A84C61" w:rsidP="00A84C61">
      <w:pPr>
        <w:jc w:val="both"/>
        <w:rPr>
          <w:sz w:val="24"/>
          <w:szCs w:val="24"/>
        </w:rPr>
      </w:pPr>
      <w:r w:rsidRPr="008E1182">
        <w:rPr>
          <w:sz w:val="24"/>
          <w:szCs w:val="24"/>
        </w:rPr>
        <w:t>8.</w:t>
      </w:r>
      <w:r w:rsidR="00E92930">
        <w:rPr>
          <w:sz w:val="24"/>
          <w:szCs w:val="24"/>
        </w:rPr>
        <w:t>6</w:t>
      </w:r>
      <w:r w:rsidRPr="008E1182">
        <w:rPr>
          <w:sz w:val="24"/>
          <w:szCs w:val="24"/>
        </w:rPr>
        <w:t>. В целях определения результата исполнения настоящего договора, стороны пришли к соглашению, что исполнение настоящего договора наступает с момента полного исполнения сторонами всех своих обязательств, определенных настоящим договором.</w:t>
      </w:r>
    </w:p>
    <w:p w14:paraId="1BD833B2" w14:textId="77777777" w:rsidR="000C5A2C" w:rsidRDefault="000C5A2C" w:rsidP="006F7704">
      <w:pPr>
        <w:ind w:firstLine="709"/>
        <w:contextualSpacing/>
        <w:jc w:val="both"/>
        <w:rPr>
          <w:rFonts w:eastAsia="Calibri"/>
          <w:sz w:val="23"/>
          <w:szCs w:val="23"/>
        </w:rPr>
      </w:pPr>
    </w:p>
    <w:p w14:paraId="21949DB3" w14:textId="76DC6A9F" w:rsidR="00A84C61" w:rsidRDefault="00A84C61" w:rsidP="00A84C61">
      <w:pPr>
        <w:jc w:val="center"/>
        <w:rPr>
          <w:b/>
          <w:bCs/>
          <w:sz w:val="24"/>
          <w:szCs w:val="24"/>
        </w:rPr>
      </w:pPr>
      <w:r w:rsidRPr="008E1182">
        <w:rPr>
          <w:b/>
          <w:bCs/>
          <w:sz w:val="24"/>
          <w:szCs w:val="24"/>
        </w:rPr>
        <w:t>9. Действие договора.</w:t>
      </w:r>
    </w:p>
    <w:p w14:paraId="221570F7" w14:textId="7959AED8" w:rsidR="00E32A9A" w:rsidRPr="00E32A9A" w:rsidRDefault="00E32A9A" w:rsidP="00E32A9A">
      <w:pPr>
        <w:jc w:val="both"/>
        <w:rPr>
          <w:bCs/>
          <w:iCs/>
          <w:sz w:val="24"/>
          <w:szCs w:val="24"/>
        </w:rPr>
      </w:pPr>
      <w:r w:rsidRPr="00E32A9A">
        <w:rPr>
          <w:bCs/>
          <w:iCs/>
          <w:sz w:val="24"/>
          <w:szCs w:val="24"/>
        </w:rPr>
        <w:t xml:space="preserve">9.1. Договор по результатам конкурентной закупки в электронной форме заключается </w:t>
      </w:r>
      <w:r w:rsidRPr="00E32A9A">
        <w:rPr>
          <w:bCs/>
          <w:sz w:val="24"/>
          <w:szCs w:val="24"/>
        </w:rPr>
        <w:t xml:space="preserve">в форме электронного документа и подписывается </w:t>
      </w:r>
      <w:r w:rsidRPr="00E32A9A">
        <w:rPr>
          <w:bCs/>
          <w:noProof/>
          <w:sz w:val="24"/>
          <w:szCs w:val="24"/>
        </w:rPr>
        <w:t xml:space="preserve">усиленными </w:t>
      </w:r>
      <w:r w:rsidRPr="00E32A9A">
        <w:rPr>
          <w:bCs/>
          <w:sz w:val="24"/>
          <w:szCs w:val="24"/>
        </w:rPr>
        <w:t xml:space="preserve">квалифицированными </w:t>
      </w:r>
      <w:r w:rsidRPr="00E32A9A">
        <w:rPr>
          <w:bCs/>
          <w:noProof/>
          <w:sz w:val="24"/>
          <w:szCs w:val="24"/>
        </w:rPr>
        <w:t>электронными подписями лиц, имеющих право действовать от имени Поставщика и Покупателя, каждый со своей стороны, в соответствии с действующим законодательством Российской Федерации.</w:t>
      </w:r>
    </w:p>
    <w:p w14:paraId="2B9B77C4" w14:textId="584F69ED" w:rsidR="00E32A9A" w:rsidRPr="00E32A9A" w:rsidRDefault="00027321" w:rsidP="00E32A9A">
      <w:pPr>
        <w:pStyle w:val="11"/>
        <w:shd w:val="clear" w:color="auto" w:fill="auto"/>
        <w:tabs>
          <w:tab w:val="left" w:pos="851"/>
        </w:tabs>
        <w:spacing w:line="240" w:lineRule="auto"/>
        <w:rPr>
          <w:bCs/>
          <w:color w:val="000000"/>
          <w:sz w:val="24"/>
          <w:szCs w:val="24"/>
          <w:lang w:bidi="ru-RU"/>
        </w:rPr>
      </w:pPr>
      <w:r w:rsidRPr="00E32A9A">
        <w:rPr>
          <w:bCs/>
          <w:color w:val="000000"/>
          <w:sz w:val="24"/>
          <w:szCs w:val="24"/>
          <w:lang w:bidi="ru-RU"/>
        </w:rPr>
        <w:t>По</w:t>
      </w:r>
      <w:r>
        <w:rPr>
          <w:bCs/>
          <w:color w:val="000000"/>
          <w:sz w:val="24"/>
          <w:szCs w:val="24"/>
          <w:lang w:bidi="ru-RU"/>
        </w:rPr>
        <w:t xml:space="preserve"> </w:t>
      </w:r>
      <w:r w:rsidRPr="00E32A9A">
        <w:rPr>
          <w:bCs/>
          <w:color w:val="000000"/>
          <w:sz w:val="24"/>
          <w:szCs w:val="24"/>
          <w:lang w:bidi="ru-RU"/>
        </w:rPr>
        <w:t>своему</w:t>
      </w:r>
      <w:r w:rsidR="00E32A9A" w:rsidRPr="00E32A9A">
        <w:rPr>
          <w:bCs/>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3C1F57B4" w14:textId="77777777" w:rsidR="00F557A5" w:rsidRPr="00F17C0B" w:rsidRDefault="00F557A5" w:rsidP="00F557A5">
      <w:pPr>
        <w:tabs>
          <w:tab w:val="left" w:pos="0"/>
        </w:tabs>
        <w:jc w:val="both"/>
        <w:rPr>
          <w:sz w:val="24"/>
          <w:szCs w:val="24"/>
        </w:rPr>
      </w:pPr>
      <w:r w:rsidRPr="00F557A5">
        <w:rPr>
          <w:bCs/>
          <w:sz w:val="24"/>
          <w:szCs w:val="24"/>
        </w:rPr>
        <w:t>9.2.</w:t>
      </w:r>
      <w:r w:rsidRPr="00F17C0B">
        <w:rPr>
          <w:sz w:val="24"/>
          <w:szCs w:val="24"/>
        </w:rPr>
        <w:t xml:space="preserve"> Продление действия или изменения срока настоящего Договора может быть осуществлено только путем заключения дополнительного соглашения, которое должно быть подписано обеими Сторонами </w:t>
      </w:r>
      <w:r w:rsidRPr="00F17C0B">
        <w:rPr>
          <w:sz w:val="24"/>
          <w:szCs w:val="24"/>
        </w:rPr>
        <w:lastRenderedPageBreak/>
        <w:t>до момента окончания ранее установленного срока действия настоящего Договора.</w:t>
      </w:r>
    </w:p>
    <w:p w14:paraId="19747ABF" w14:textId="77777777" w:rsidR="00F557A5" w:rsidRPr="00F557A5" w:rsidRDefault="00F557A5" w:rsidP="00F557A5">
      <w:pPr>
        <w:jc w:val="both"/>
        <w:rPr>
          <w:sz w:val="24"/>
        </w:rPr>
      </w:pPr>
      <w:r w:rsidRPr="00F557A5">
        <w:rPr>
          <w:sz w:val="24"/>
        </w:rPr>
        <w:t>9.3.</w:t>
      </w:r>
      <w:r w:rsidRPr="00F17C0B">
        <w:rPr>
          <w:sz w:val="24"/>
        </w:rPr>
        <w:t xml:space="preserve">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w:t>
      </w:r>
      <w:r w:rsidRPr="00F557A5">
        <w:rPr>
          <w:sz w:val="24"/>
        </w:rPr>
        <w:t>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6D11EEFC" w14:textId="1C94BBF1" w:rsidR="00F557A5" w:rsidRPr="00F557A5" w:rsidRDefault="00F557A5" w:rsidP="00F557A5">
      <w:pPr>
        <w:tabs>
          <w:tab w:val="left" w:pos="426"/>
        </w:tabs>
        <w:jc w:val="both"/>
        <w:rPr>
          <w:sz w:val="24"/>
          <w:szCs w:val="24"/>
        </w:rPr>
      </w:pPr>
      <w:r w:rsidRPr="00F557A5">
        <w:rPr>
          <w:sz w:val="24"/>
          <w:szCs w:val="24"/>
        </w:rPr>
        <w:t xml:space="preserve">9.4. В соответствии со </w:t>
      </w:r>
      <w:proofErr w:type="spellStart"/>
      <w:r w:rsidRPr="00F557A5">
        <w:rPr>
          <w:sz w:val="24"/>
          <w:szCs w:val="24"/>
        </w:rPr>
        <w:t>ст.ст</w:t>
      </w:r>
      <w:proofErr w:type="spellEnd"/>
      <w:r w:rsidRPr="00F557A5">
        <w:rPr>
          <w:sz w:val="24"/>
          <w:szCs w:val="24"/>
        </w:rPr>
        <w:t>.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1308AAB9" w14:textId="236D9E69" w:rsidR="00A84C61" w:rsidRPr="00F557A5" w:rsidRDefault="00A84C61" w:rsidP="00A84C61">
      <w:pPr>
        <w:jc w:val="both"/>
        <w:rPr>
          <w:bCs/>
          <w:noProof/>
          <w:sz w:val="24"/>
          <w:szCs w:val="24"/>
        </w:rPr>
      </w:pPr>
      <w:r w:rsidRPr="00F557A5">
        <w:rPr>
          <w:bCs/>
          <w:noProof/>
          <w:sz w:val="24"/>
          <w:szCs w:val="24"/>
        </w:rPr>
        <w:t>9.</w:t>
      </w:r>
      <w:r w:rsidR="00F557A5" w:rsidRPr="00F557A5">
        <w:rPr>
          <w:bCs/>
          <w:noProof/>
          <w:sz w:val="24"/>
          <w:szCs w:val="24"/>
        </w:rPr>
        <w:t>5</w:t>
      </w:r>
      <w:r w:rsidRPr="00F557A5">
        <w:rPr>
          <w:bCs/>
          <w:noProof/>
          <w:sz w:val="24"/>
          <w:szCs w:val="24"/>
        </w:rPr>
        <w:t>.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до полного выполнения Сторонами принятых на себя обязательств, но не позднее «</w:t>
      </w:r>
      <w:r w:rsidR="00912BD6">
        <w:rPr>
          <w:bCs/>
          <w:noProof/>
          <w:sz w:val="24"/>
          <w:szCs w:val="24"/>
        </w:rPr>
        <w:t>29</w:t>
      </w:r>
      <w:r w:rsidRPr="00F557A5">
        <w:rPr>
          <w:bCs/>
          <w:noProof/>
          <w:sz w:val="24"/>
          <w:szCs w:val="24"/>
        </w:rPr>
        <w:t xml:space="preserve">» </w:t>
      </w:r>
      <w:r w:rsidR="00912BD6">
        <w:rPr>
          <w:bCs/>
          <w:noProof/>
          <w:sz w:val="24"/>
          <w:szCs w:val="24"/>
        </w:rPr>
        <w:t xml:space="preserve">декабря </w:t>
      </w:r>
      <w:r w:rsidR="00FE5BC5" w:rsidRPr="00F557A5">
        <w:rPr>
          <w:bCs/>
          <w:noProof/>
          <w:sz w:val="24"/>
          <w:szCs w:val="24"/>
        </w:rPr>
        <w:t>202</w:t>
      </w:r>
      <w:r w:rsidR="005D45C9">
        <w:rPr>
          <w:bCs/>
          <w:noProof/>
          <w:sz w:val="24"/>
          <w:szCs w:val="24"/>
        </w:rPr>
        <w:t>3</w:t>
      </w:r>
      <w:r w:rsidRPr="00F557A5">
        <w:rPr>
          <w:bCs/>
          <w:noProof/>
          <w:sz w:val="24"/>
          <w:szCs w:val="24"/>
        </w:rPr>
        <w:t xml:space="preserve"> года (в зависимости от того, что наступит ранее). </w:t>
      </w:r>
    </w:p>
    <w:p w14:paraId="4E8A3294" w14:textId="54F215CD" w:rsidR="00A84C61" w:rsidRPr="00F557A5" w:rsidRDefault="00A84C61" w:rsidP="00A84C61">
      <w:pPr>
        <w:pStyle w:val="aa"/>
        <w:jc w:val="both"/>
        <w:rPr>
          <w:bCs/>
          <w:color w:val="auto"/>
        </w:rPr>
      </w:pPr>
      <w:r w:rsidRPr="00F557A5">
        <w:rPr>
          <w:bCs/>
          <w:color w:val="auto"/>
        </w:rPr>
        <w:t>9.</w:t>
      </w:r>
      <w:r w:rsidR="00F557A5" w:rsidRPr="00F557A5">
        <w:rPr>
          <w:bCs/>
          <w:color w:val="auto"/>
        </w:rPr>
        <w:t>6</w:t>
      </w:r>
      <w:r w:rsidRPr="00F557A5">
        <w:rPr>
          <w:bCs/>
          <w:color w:val="auto"/>
        </w:rPr>
        <w:t>. Договор содержит следующие приложения:</w:t>
      </w:r>
    </w:p>
    <w:p w14:paraId="26C33A86" w14:textId="0B1C03F5" w:rsidR="00A84C61" w:rsidRPr="00F557A5" w:rsidRDefault="00A84C61" w:rsidP="00A84C61">
      <w:pPr>
        <w:suppressAutoHyphens/>
        <w:spacing w:line="228" w:lineRule="auto"/>
        <w:contextualSpacing/>
        <w:jc w:val="both"/>
        <w:outlineLvl w:val="0"/>
        <w:rPr>
          <w:bCs/>
          <w:sz w:val="24"/>
          <w:szCs w:val="24"/>
        </w:rPr>
      </w:pPr>
      <w:r w:rsidRPr="00F557A5">
        <w:rPr>
          <w:bCs/>
          <w:sz w:val="24"/>
          <w:szCs w:val="24"/>
        </w:rPr>
        <w:t>9.</w:t>
      </w:r>
      <w:r w:rsidR="00F557A5" w:rsidRPr="00F557A5">
        <w:rPr>
          <w:bCs/>
          <w:sz w:val="24"/>
          <w:szCs w:val="24"/>
        </w:rPr>
        <w:t>6</w:t>
      </w:r>
      <w:r w:rsidRPr="00F557A5">
        <w:rPr>
          <w:bCs/>
          <w:sz w:val="24"/>
          <w:szCs w:val="24"/>
        </w:rPr>
        <w:t>.1. Приложение № 1. Спецификация.</w:t>
      </w:r>
    </w:p>
    <w:p w14:paraId="2AA8E998" w14:textId="75F2DE21" w:rsidR="00A84C61" w:rsidRPr="00E32A9A" w:rsidRDefault="00A84C61" w:rsidP="00A84C61">
      <w:pPr>
        <w:pStyle w:val="aa"/>
        <w:jc w:val="both"/>
        <w:rPr>
          <w:bCs/>
          <w:color w:val="auto"/>
        </w:rPr>
      </w:pPr>
      <w:r w:rsidRPr="00F557A5">
        <w:rPr>
          <w:bCs/>
          <w:color w:val="auto"/>
        </w:rPr>
        <w:t>9.</w:t>
      </w:r>
      <w:r w:rsidR="00F557A5" w:rsidRPr="00F557A5">
        <w:rPr>
          <w:bCs/>
          <w:color w:val="auto"/>
        </w:rPr>
        <w:t>6</w:t>
      </w:r>
      <w:r w:rsidRPr="00F557A5">
        <w:rPr>
          <w:bCs/>
          <w:color w:val="auto"/>
        </w:rPr>
        <w:t>.2. Приложение № 2. Форма Заявки.</w:t>
      </w:r>
      <w:r w:rsidRPr="00E32A9A">
        <w:rPr>
          <w:bCs/>
          <w:color w:val="auto"/>
        </w:rPr>
        <w:t xml:space="preserve"> </w:t>
      </w:r>
    </w:p>
    <w:p w14:paraId="5BCB21E6" w14:textId="77777777" w:rsidR="00035F86" w:rsidRPr="0005763D" w:rsidRDefault="00035F86" w:rsidP="00A84C61">
      <w:pPr>
        <w:pStyle w:val="aa"/>
        <w:jc w:val="both"/>
        <w:rPr>
          <w:color w:val="auto"/>
        </w:rPr>
      </w:pPr>
    </w:p>
    <w:p w14:paraId="45F893C2" w14:textId="77777777" w:rsidR="00A84C61" w:rsidRPr="00E4422A" w:rsidRDefault="00A84C61" w:rsidP="00A84C61">
      <w:pPr>
        <w:jc w:val="center"/>
        <w:rPr>
          <w:b/>
          <w:sz w:val="24"/>
          <w:szCs w:val="24"/>
        </w:rPr>
      </w:pPr>
      <w:r w:rsidRPr="0092558B">
        <w:rPr>
          <w:b/>
          <w:sz w:val="24"/>
          <w:szCs w:val="24"/>
        </w:rPr>
        <w:t>10. Адреса и банковские реквизиты сторон.</w:t>
      </w:r>
    </w:p>
    <w:tbl>
      <w:tblPr>
        <w:tblW w:w="5000" w:type="pct"/>
        <w:tblLook w:val="01E0" w:firstRow="1" w:lastRow="1" w:firstColumn="1" w:lastColumn="1" w:noHBand="0" w:noVBand="0"/>
      </w:tblPr>
      <w:tblGrid>
        <w:gridCol w:w="5529"/>
        <w:gridCol w:w="4959"/>
      </w:tblGrid>
      <w:tr w:rsidR="00A84C61" w:rsidRPr="00F02E4E" w14:paraId="3DB4FC5D" w14:textId="77777777" w:rsidTr="00B61294">
        <w:tc>
          <w:tcPr>
            <w:tcW w:w="2636" w:type="pct"/>
            <w:shd w:val="clear" w:color="auto" w:fill="auto"/>
          </w:tcPr>
          <w:p w14:paraId="6C494826" w14:textId="77777777" w:rsidR="00A84C61" w:rsidRPr="00F02E4E" w:rsidRDefault="00A84C61" w:rsidP="00AD354A">
            <w:pPr>
              <w:jc w:val="both"/>
              <w:rPr>
                <w:b/>
                <w:sz w:val="24"/>
                <w:szCs w:val="24"/>
              </w:rPr>
            </w:pPr>
            <w:r w:rsidRPr="00F02E4E">
              <w:rPr>
                <w:b/>
                <w:sz w:val="24"/>
                <w:szCs w:val="24"/>
              </w:rPr>
              <w:t>«Поставщик»</w:t>
            </w:r>
          </w:p>
          <w:p w14:paraId="5261CF5E" w14:textId="77777777" w:rsidR="00A84C61" w:rsidRPr="00F02E4E" w:rsidRDefault="00A84C61" w:rsidP="00AD354A">
            <w:pPr>
              <w:jc w:val="both"/>
              <w:rPr>
                <w:sz w:val="24"/>
                <w:szCs w:val="24"/>
              </w:rPr>
            </w:pPr>
          </w:p>
          <w:p w14:paraId="0D5D22D7" w14:textId="77777777" w:rsidR="00A84C61" w:rsidRPr="00F02E4E" w:rsidRDefault="00A84C61" w:rsidP="00AD354A">
            <w:pPr>
              <w:rPr>
                <w:sz w:val="24"/>
                <w:szCs w:val="24"/>
              </w:rPr>
            </w:pPr>
          </w:p>
          <w:p w14:paraId="490E55D7" w14:textId="77777777" w:rsidR="00A84C61" w:rsidRPr="00F02E4E" w:rsidRDefault="00A84C61" w:rsidP="00AD354A">
            <w:pPr>
              <w:rPr>
                <w:sz w:val="24"/>
                <w:szCs w:val="24"/>
              </w:rPr>
            </w:pPr>
          </w:p>
          <w:p w14:paraId="45FFFABD" w14:textId="77777777" w:rsidR="00A84C61" w:rsidRPr="00F02E4E" w:rsidRDefault="00A84C61" w:rsidP="00AD354A">
            <w:pPr>
              <w:rPr>
                <w:sz w:val="24"/>
                <w:szCs w:val="24"/>
              </w:rPr>
            </w:pPr>
          </w:p>
          <w:p w14:paraId="0842F224" w14:textId="77777777" w:rsidR="00A84C61" w:rsidRPr="00F02E4E" w:rsidRDefault="00A84C61" w:rsidP="00AD354A">
            <w:pPr>
              <w:rPr>
                <w:sz w:val="24"/>
                <w:szCs w:val="24"/>
              </w:rPr>
            </w:pPr>
          </w:p>
          <w:p w14:paraId="0B4FFB84" w14:textId="77777777" w:rsidR="00A84C61" w:rsidRPr="00F02E4E" w:rsidRDefault="00A84C61" w:rsidP="00AD354A">
            <w:pPr>
              <w:rPr>
                <w:sz w:val="24"/>
                <w:szCs w:val="24"/>
              </w:rPr>
            </w:pPr>
          </w:p>
          <w:p w14:paraId="16709F6B" w14:textId="77777777" w:rsidR="00A84C61" w:rsidRPr="00F02E4E" w:rsidRDefault="00A84C61" w:rsidP="00AD354A">
            <w:pPr>
              <w:rPr>
                <w:sz w:val="24"/>
                <w:szCs w:val="24"/>
              </w:rPr>
            </w:pPr>
          </w:p>
          <w:p w14:paraId="79A082A4" w14:textId="77777777" w:rsidR="00A84C61" w:rsidRPr="00F02E4E" w:rsidRDefault="00A84C61" w:rsidP="00AD354A">
            <w:pPr>
              <w:rPr>
                <w:sz w:val="24"/>
                <w:szCs w:val="24"/>
              </w:rPr>
            </w:pPr>
          </w:p>
          <w:p w14:paraId="1DC0C551" w14:textId="77777777" w:rsidR="00A84C61" w:rsidRPr="00F02E4E" w:rsidRDefault="00A84C61" w:rsidP="00AD354A">
            <w:pPr>
              <w:rPr>
                <w:sz w:val="24"/>
                <w:szCs w:val="24"/>
              </w:rPr>
            </w:pPr>
          </w:p>
          <w:p w14:paraId="075E7218" w14:textId="77777777" w:rsidR="00A84C61" w:rsidRDefault="00A84C61" w:rsidP="00AD354A">
            <w:pPr>
              <w:rPr>
                <w:sz w:val="24"/>
                <w:szCs w:val="24"/>
              </w:rPr>
            </w:pPr>
          </w:p>
          <w:p w14:paraId="4D4BC900" w14:textId="77777777" w:rsidR="00A84C61" w:rsidRPr="00F02E4E" w:rsidRDefault="00A84C61" w:rsidP="00AD354A">
            <w:pPr>
              <w:rPr>
                <w:sz w:val="24"/>
                <w:szCs w:val="24"/>
              </w:rPr>
            </w:pPr>
          </w:p>
          <w:p w14:paraId="6F6AED5F" w14:textId="77777777" w:rsidR="00A84C61" w:rsidRDefault="00A84C61" w:rsidP="00AD354A">
            <w:pPr>
              <w:rPr>
                <w:b/>
                <w:sz w:val="24"/>
                <w:szCs w:val="24"/>
              </w:rPr>
            </w:pPr>
          </w:p>
          <w:p w14:paraId="742156AF" w14:textId="77777777" w:rsidR="00A84C61" w:rsidRPr="00F02E4E" w:rsidRDefault="00A84C61" w:rsidP="00AD354A">
            <w:pPr>
              <w:rPr>
                <w:b/>
                <w:sz w:val="24"/>
                <w:szCs w:val="24"/>
              </w:rPr>
            </w:pPr>
          </w:p>
          <w:p w14:paraId="3E077D79" w14:textId="77777777" w:rsidR="00A84C61" w:rsidRPr="00F02E4E" w:rsidRDefault="00A84C61" w:rsidP="00AD354A">
            <w:pPr>
              <w:rPr>
                <w:sz w:val="24"/>
                <w:szCs w:val="24"/>
              </w:rPr>
            </w:pPr>
          </w:p>
          <w:p w14:paraId="40655536" w14:textId="77777777" w:rsidR="00A84C61" w:rsidRPr="00F02E4E" w:rsidRDefault="00A84C61" w:rsidP="00AD354A">
            <w:pPr>
              <w:rPr>
                <w:sz w:val="24"/>
                <w:szCs w:val="24"/>
              </w:rPr>
            </w:pPr>
            <w:r w:rsidRPr="00F02E4E">
              <w:rPr>
                <w:sz w:val="24"/>
                <w:szCs w:val="24"/>
              </w:rPr>
              <w:t xml:space="preserve">_____________________ </w:t>
            </w:r>
            <w:r w:rsidRPr="00F02E4E">
              <w:rPr>
                <w:b/>
                <w:sz w:val="24"/>
                <w:szCs w:val="24"/>
              </w:rPr>
              <w:t xml:space="preserve"> /                 /</w:t>
            </w:r>
          </w:p>
          <w:p w14:paraId="0A82D2AF" w14:textId="77777777" w:rsidR="00A84C61" w:rsidRPr="000A1CE2" w:rsidRDefault="00A84C61" w:rsidP="00AD354A">
            <w:pPr>
              <w:rPr>
                <w:bCs/>
                <w:sz w:val="16"/>
                <w:szCs w:val="16"/>
              </w:rPr>
            </w:pPr>
            <w:r w:rsidRPr="000A1CE2">
              <w:rPr>
                <w:bCs/>
                <w:sz w:val="16"/>
                <w:szCs w:val="16"/>
              </w:rPr>
              <w:t>М.П.</w:t>
            </w:r>
          </w:p>
        </w:tc>
        <w:tc>
          <w:tcPr>
            <w:tcW w:w="2364" w:type="pct"/>
            <w:shd w:val="clear" w:color="auto" w:fill="auto"/>
          </w:tcPr>
          <w:p w14:paraId="57D943C9" w14:textId="77777777" w:rsidR="00A84C61" w:rsidRPr="00F02E4E" w:rsidRDefault="00A84C61" w:rsidP="00AD354A">
            <w:pPr>
              <w:rPr>
                <w:b/>
                <w:sz w:val="24"/>
                <w:szCs w:val="24"/>
              </w:rPr>
            </w:pPr>
            <w:r w:rsidRPr="00F02E4E">
              <w:rPr>
                <w:b/>
                <w:sz w:val="24"/>
                <w:szCs w:val="24"/>
              </w:rPr>
              <w:t>«Покупатель»</w:t>
            </w:r>
          </w:p>
          <w:p w14:paraId="450A6969" w14:textId="77777777" w:rsidR="00A84C61" w:rsidRPr="00F02E4E" w:rsidRDefault="00A84C61" w:rsidP="00AD354A">
            <w:pPr>
              <w:rPr>
                <w:sz w:val="24"/>
                <w:szCs w:val="24"/>
              </w:rPr>
            </w:pPr>
            <w:r w:rsidRPr="00F02E4E">
              <w:rPr>
                <w:sz w:val="24"/>
                <w:szCs w:val="24"/>
              </w:rPr>
              <w:t>ИНН/КПП 1651050540/165101001</w:t>
            </w:r>
          </w:p>
          <w:p w14:paraId="3B7AB07F" w14:textId="77777777" w:rsidR="00A84C61" w:rsidRPr="00F02E4E" w:rsidRDefault="00A84C61" w:rsidP="00AD354A">
            <w:pPr>
              <w:rPr>
                <w:sz w:val="24"/>
                <w:szCs w:val="24"/>
              </w:rPr>
            </w:pPr>
            <w:r w:rsidRPr="00F02E4E">
              <w:rPr>
                <w:sz w:val="24"/>
                <w:szCs w:val="24"/>
              </w:rPr>
              <w:t xml:space="preserve">р/с </w:t>
            </w:r>
            <w:r>
              <w:rPr>
                <w:sz w:val="24"/>
                <w:szCs w:val="24"/>
              </w:rPr>
              <w:t>40702810262000025930</w:t>
            </w:r>
          </w:p>
          <w:p w14:paraId="6CD1B952" w14:textId="77777777" w:rsidR="00A84C61" w:rsidRPr="00F02E4E" w:rsidRDefault="00A84C61" w:rsidP="00AD354A">
            <w:pPr>
              <w:rPr>
                <w:sz w:val="24"/>
                <w:szCs w:val="24"/>
              </w:rPr>
            </w:pPr>
            <w:r w:rsidRPr="00F02E4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44BF800A" w14:textId="77777777" w:rsidR="00A84C61" w:rsidRPr="00F02E4E" w:rsidRDefault="00A84C61" w:rsidP="00AD354A">
            <w:pPr>
              <w:rPr>
                <w:sz w:val="24"/>
                <w:szCs w:val="24"/>
              </w:rPr>
            </w:pPr>
            <w:r w:rsidRPr="00F02E4E">
              <w:rPr>
                <w:sz w:val="24"/>
                <w:szCs w:val="24"/>
              </w:rPr>
              <w:t xml:space="preserve">к/с </w:t>
            </w:r>
            <w:r>
              <w:rPr>
                <w:sz w:val="24"/>
                <w:szCs w:val="24"/>
              </w:rPr>
              <w:t>30101810600000000603</w:t>
            </w:r>
            <w:r w:rsidRPr="00755C2A">
              <w:rPr>
                <w:sz w:val="24"/>
                <w:szCs w:val="24"/>
              </w:rPr>
              <w:t xml:space="preserve"> </w:t>
            </w:r>
            <w:r w:rsidRPr="00F02E4E">
              <w:rPr>
                <w:sz w:val="24"/>
                <w:szCs w:val="24"/>
              </w:rPr>
              <w:t xml:space="preserve">БИК </w:t>
            </w:r>
            <w:r>
              <w:rPr>
                <w:sz w:val="24"/>
                <w:szCs w:val="24"/>
              </w:rPr>
              <w:t>049205603</w:t>
            </w:r>
          </w:p>
          <w:p w14:paraId="019FE637" w14:textId="77777777" w:rsidR="00A84C61" w:rsidRPr="00F02E4E" w:rsidRDefault="00A84C61" w:rsidP="00AD354A">
            <w:pPr>
              <w:rPr>
                <w:sz w:val="24"/>
                <w:szCs w:val="24"/>
              </w:rPr>
            </w:pPr>
            <w:r w:rsidRPr="00F02E4E">
              <w:rPr>
                <w:sz w:val="24"/>
                <w:szCs w:val="24"/>
              </w:rPr>
              <w:t>тел./факс: (8555) 44-03-63/44-03-96</w:t>
            </w:r>
          </w:p>
          <w:p w14:paraId="6E4F72A4" w14:textId="77777777" w:rsidR="00A84C61" w:rsidRDefault="00A84C61" w:rsidP="00AD354A">
            <w:pPr>
              <w:rPr>
                <w:sz w:val="24"/>
                <w:szCs w:val="24"/>
              </w:rPr>
            </w:pPr>
            <w:r w:rsidRPr="00F02E4E">
              <w:rPr>
                <w:sz w:val="24"/>
                <w:szCs w:val="24"/>
              </w:rPr>
              <w:t>юр. адрес: 423570, РТ, Нижнекамский район,</w:t>
            </w:r>
            <w:r>
              <w:rPr>
                <w:sz w:val="24"/>
                <w:szCs w:val="24"/>
              </w:rPr>
              <w:t xml:space="preserve"> </w:t>
            </w:r>
          </w:p>
          <w:p w14:paraId="78EDF34A" w14:textId="77777777" w:rsidR="00A84C61" w:rsidRPr="00F02E4E" w:rsidRDefault="00A84C61" w:rsidP="00AD354A">
            <w:pPr>
              <w:rPr>
                <w:sz w:val="24"/>
                <w:szCs w:val="24"/>
              </w:rPr>
            </w:pPr>
            <w:r w:rsidRPr="00F02E4E">
              <w:rPr>
                <w:sz w:val="24"/>
                <w:szCs w:val="24"/>
              </w:rPr>
              <w:t>г. Нижнекамск, ул. Первопроходцев, д. 12 А</w:t>
            </w:r>
          </w:p>
          <w:p w14:paraId="5B9B510C" w14:textId="77777777" w:rsidR="00A84C61" w:rsidRPr="00F02E4E" w:rsidRDefault="00A84C61" w:rsidP="00AD354A">
            <w:pPr>
              <w:rPr>
                <w:sz w:val="24"/>
                <w:szCs w:val="24"/>
              </w:rPr>
            </w:pPr>
            <w:r w:rsidRPr="00F02E4E">
              <w:rPr>
                <w:sz w:val="24"/>
                <w:szCs w:val="24"/>
              </w:rPr>
              <w:t xml:space="preserve">почтовый адрес: 423570, РТ, г. Нижнекамск, </w:t>
            </w:r>
          </w:p>
          <w:p w14:paraId="70811A3D" w14:textId="77777777" w:rsidR="00A84C61" w:rsidRPr="00F02E4E" w:rsidRDefault="00A84C61" w:rsidP="00AD354A">
            <w:pPr>
              <w:rPr>
                <w:sz w:val="24"/>
                <w:szCs w:val="24"/>
              </w:rPr>
            </w:pPr>
            <w:r w:rsidRPr="00F02E4E">
              <w:rPr>
                <w:sz w:val="24"/>
                <w:szCs w:val="24"/>
              </w:rPr>
              <w:t xml:space="preserve">п/о 6, а/я 6134 </w:t>
            </w:r>
          </w:p>
          <w:p w14:paraId="23D8910B" w14:textId="77777777" w:rsidR="00A84C61" w:rsidRPr="00F02E4E" w:rsidRDefault="00A84C61" w:rsidP="00AD354A">
            <w:pPr>
              <w:rPr>
                <w:sz w:val="24"/>
                <w:szCs w:val="24"/>
              </w:rPr>
            </w:pPr>
          </w:p>
          <w:p w14:paraId="464128A4" w14:textId="77777777" w:rsidR="00A84C61" w:rsidRPr="00F02E4E" w:rsidRDefault="00A84C61" w:rsidP="00AD354A">
            <w:pPr>
              <w:rPr>
                <w:b/>
                <w:sz w:val="24"/>
                <w:szCs w:val="24"/>
              </w:rPr>
            </w:pPr>
            <w:r w:rsidRPr="00F02E4E">
              <w:rPr>
                <w:b/>
                <w:sz w:val="24"/>
                <w:szCs w:val="24"/>
              </w:rPr>
              <w:t>Директор ООО «ПЭС-НК»</w:t>
            </w:r>
          </w:p>
          <w:p w14:paraId="4CC0E6A8" w14:textId="77777777" w:rsidR="00A84C61" w:rsidRDefault="00A84C61" w:rsidP="00AD354A">
            <w:pPr>
              <w:rPr>
                <w:b/>
                <w:sz w:val="24"/>
                <w:szCs w:val="24"/>
              </w:rPr>
            </w:pPr>
          </w:p>
          <w:p w14:paraId="1F5D9506" w14:textId="77777777" w:rsidR="00A84C61" w:rsidRPr="00F02E4E" w:rsidRDefault="00A84C61" w:rsidP="00AD354A">
            <w:pPr>
              <w:rPr>
                <w:b/>
                <w:sz w:val="24"/>
                <w:szCs w:val="24"/>
              </w:rPr>
            </w:pPr>
          </w:p>
          <w:p w14:paraId="642AC06C" w14:textId="77777777" w:rsidR="00A84C61" w:rsidRPr="00F02E4E" w:rsidRDefault="00A84C61" w:rsidP="00AD354A">
            <w:pPr>
              <w:rPr>
                <w:b/>
                <w:sz w:val="24"/>
                <w:szCs w:val="24"/>
              </w:rPr>
            </w:pPr>
            <w:r w:rsidRPr="00F02E4E">
              <w:rPr>
                <w:b/>
                <w:sz w:val="24"/>
                <w:szCs w:val="24"/>
              </w:rPr>
              <w:t xml:space="preserve">_____________________ Е.В. Рогов   </w:t>
            </w:r>
          </w:p>
          <w:p w14:paraId="5724E6BE" w14:textId="77777777" w:rsidR="00A84C61" w:rsidRPr="000A1CE2" w:rsidRDefault="00A84C61" w:rsidP="00AD354A">
            <w:pPr>
              <w:rPr>
                <w:bCs/>
                <w:sz w:val="16"/>
                <w:szCs w:val="16"/>
              </w:rPr>
            </w:pPr>
            <w:r w:rsidRPr="000A1CE2">
              <w:rPr>
                <w:bCs/>
                <w:sz w:val="16"/>
                <w:szCs w:val="16"/>
              </w:rPr>
              <w:t>М.П.</w:t>
            </w:r>
            <w:r w:rsidRPr="000A1CE2">
              <w:rPr>
                <w:bCs/>
                <w:sz w:val="16"/>
                <w:szCs w:val="16"/>
              </w:rPr>
              <w:tab/>
            </w:r>
          </w:p>
        </w:tc>
      </w:tr>
    </w:tbl>
    <w:p w14:paraId="6342407E" w14:textId="77777777" w:rsidR="00A84C61" w:rsidRDefault="00A84C61" w:rsidP="00A84C61"/>
    <w:p w14:paraId="7FB11143" w14:textId="77777777" w:rsidR="00A84C61" w:rsidRDefault="00A84C61" w:rsidP="00A84C61"/>
    <w:p w14:paraId="46F04255" w14:textId="77777777" w:rsidR="00A84C61" w:rsidRDefault="00A84C61" w:rsidP="00A84C61"/>
    <w:p w14:paraId="0A2D8EA0" w14:textId="77777777" w:rsidR="00A84C61" w:rsidRDefault="00A84C61" w:rsidP="00A84C61"/>
    <w:p w14:paraId="10C53824" w14:textId="77777777" w:rsidR="00A84C61" w:rsidRDefault="00A84C61" w:rsidP="00A84C61"/>
    <w:p w14:paraId="79077067" w14:textId="77777777" w:rsidR="00A84C61" w:rsidRDefault="00A84C61" w:rsidP="00A84C61"/>
    <w:p w14:paraId="2D700985" w14:textId="77777777" w:rsidR="00A84C61" w:rsidRDefault="00A84C61" w:rsidP="00A84C61"/>
    <w:p w14:paraId="3E29EE96" w14:textId="77777777" w:rsidR="00A84C61" w:rsidRDefault="00A84C61" w:rsidP="00A84C61"/>
    <w:p w14:paraId="69B2BDF7" w14:textId="77777777" w:rsidR="00A84C61" w:rsidRDefault="00A84C61" w:rsidP="00A84C61"/>
    <w:p w14:paraId="092EA5E5" w14:textId="77777777" w:rsidR="00A84C61" w:rsidRDefault="00A84C61" w:rsidP="00A84C61"/>
    <w:p w14:paraId="5D9EEAA7" w14:textId="77777777" w:rsidR="00A84C61" w:rsidRDefault="00A84C61" w:rsidP="00A84C61"/>
    <w:p w14:paraId="349CE5CE" w14:textId="77777777" w:rsidR="00A84C61" w:rsidRDefault="00A84C61" w:rsidP="00A84C61"/>
    <w:p w14:paraId="0228E136" w14:textId="52C2B647" w:rsidR="00A84C61" w:rsidRDefault="00A84C61" w:rsidP="00A84C61"/>
    <w:p w14:paraId="12D7A214" w14:textId="0974322B" w:rsidR="00EA27BA" w:rsidRDefault="00EA27BA" w:rsidP="00A84C61"/>
    <w:p w14:paraId="49B55398" w14:textId="77777777" w:rsidR="000A1CE2" w:rsidRDefault="000A1CE2" w:rsidP="00A84C61"/>
    <w:p w14:paraId="2289EBAB" w14:textId="2022C748" w:rsidR="00EA27BA" w:rsidRDefault="00EA27BA" w:rsidP="00A84C61"/>
    <w:p w14:paraId="7143C58F" w14:textId="4FFEE5D3" w:rsidR="00EA27BA" w:rsidRDefault="00EA27BA" w:rsidP="00A84C61"/>
    <w:p w14:paraId="00C3B8A2" w14:textId="77777777" w:rsidR="00EA27BA" w:rsidRDefault="00EA27BA" w:rsidP="00A84C61"/>
    <w:p w14:paraId="698F5217" w14:textId="77777777" w:rsidR="00E0796B" w:rsidRDefault="00E0796B" w:rsidP="00A84C61"/>
    <w:p w14:paraId="75549221" w14:textId="77777777" w:rsidR="00A84C61" w:rsidRDefault="00A84C61" w:rsidP="00A84C61"/>
    <w:p w14:paraId="48770110" w14:textId="77777777" w:rsidR="00A84C61" w:rsidRDefault="00A84C61" w:rsidP="00A84C61"/>
    <w:p w14:paraId="1870A426" w14:textId="77777777" w:rsidR="00A84C61" w:rsidRDefault="00A84C61" w:rsidP="00A84C6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6"/>
        <w:gridCol w:w="3992"/>
      </w:tblGrid>
      <w:tr w:rsidR="00A84C61" w14:paraId="4FC63FAC" w14:textId="77777777" w:rsidTr="00AD354A">
        <w:tc>
          <w:tcPr>
            <w:tcW w:w="3097" w:type="pct"/>
          </w:tcPr>
          <w:p w14:paraId="0B96E306" w14:textId="77777777" w:rsidR="00A84C61" w:rsidRDefault="00A84C61" w:rsidP="00AD354A">
            <w:pPr>
              <w:pStyle w:val="ConsNormal"/>
              <w:ind w:right="0" w:firstLine="0"/>
              <w:rPr>
                <w:rFonts w:ascii="Times New Roman" w:hAnsi="Times New Roman" w:cs="Times New Roman"/>
                <w:b/>
                <w:sz w:val="24"/>
                <w:szCs w:val="24"/>
              </w:rPr>
            </w:pPr>
          </w:p>
        </w:tc>
        <w:tc>
          <w:tcPr>
            <w:tcW w:w="1903" w:type="pct"/>
          </w:tcPr>
          <w:p w14:paraId="36901018" w14:textId="77777777" w:rsidR="00A84C61" w:rsidRDefault="00A84C61" w:rsidP="00AD354A">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1</w:t>
            </w:r>
            <w:r>
              <w:rPr>
                <w:rFonts w:ascii="Times New Roman" w:hAnsi="Times New Roman" w:cs="Times New Roman"/>
                <w:sz w:val="24"/>
                <w:szCs w:val="24"/>
              </w:rPr>
              <w:t xml:space="preserve"> к проекту</w:t>
            </w:r>
          </w:p>
        </w:tc>
      </w:tr>
      <w:tr w:rsidR="00A84C61" w:rsidRPr="006108A0" w14:paraId="51126588" w14:textId="77777777" w:rsidTr="00AD354A">
        <w:tc>
          <w:tcPr>
            <w:tcW w:w="3097" w:type="pct"/>
          </w:tcPr>
          <w:p w14:paraId="03858EA4"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3" w:type="pct"/>
          </w:tcPr>
          <w:p w14:paraId="35BDE54C" w14:textId="77777777" w:rsidR="00A84C61" w:rsidRPr="006108A0" w:rsidRDefault="00A84C61" w:rsidP="00AD354A">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A84C61" w:rsidRPr="006108A0" w14:paraId="3622F3B8" w14:textId="77777777" w:rsidTr="00AD354A">
        <w:trPr>
          <w:trHeight w:val="270"/>
        </w:trPr>
        <w:tc>
          <w:tcPr>
            <w:tcW w:w="3097" w:type="pct"/>
          </w:tcPr>
          <w:p w14:paraId="49CDF2D7"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3" w:type="pct"/>
          </w:tcPr>
          <w:p w14:paraId="7CE9F32D" w14:textId="3B3F437E" w:rsidR="00A84C61" w:rsidRPr="006108A0" w:rsidRDefault="00A84C61" w:rsidP="00C62BB0">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w:t>
            </w:r>
            <w:r w:rsidR="00E0796B">
              <w:rPr>
                <w:rFonts w:ascii="Times New Roman" w:hAnsi="Times New Roman" w:cs="Times New Roman"/>
                <w:sz w:val="24"/>
                <w:szCs w:val="24"/>
              </w:rPr>
              <w:t>2</w:t>
            </w:r>
            <w:r w:rsidRPr="006108A0">
              <w:rPr>
                <w:rFonts w:ascii="Times New Roman" w:hAnsi="Times New Roman" w:cs="Times New Roman"/>
                <w:sz w:val="24"/>
                <w:szCs w:val="24"/>
              </w:rPr>
              <w:t xml:space="preserve"> г.</w:t>
            </w:r>
          </w:p>
        </w:tc>
      </w:tr>
    </w:tbl>
    <w:p w14:paraId="75ECA2BF" w14:textId="77777777" w:rsidR="00A84C61" w:rsidRPr="00D5021A" w:rsidRDefault="00A84C61" w:rsidP="00A84C61">
      <w:pPr>
        <w:suppressAutoHyphens/>
        <w:spacing w:line="228" w:lineRule="auto"/>
        <w:contextualSpacing/>
        <w:jc w:val="center"/>
        <w:outlineLvl w:val="0"/>
        <w:rPr>
          <w:b/>
          <w:bCs/>
          <w:color w:val="000000"/>
          <w:sz w:val="24"/>
          <w:szCs w:val="24"/>
          <w:lang w:eastAsia="ar-SA"/>
        </w:rPr>
      </w:pPr>
    </w:p>
    <w:p w14:paraId="122C6F7A" w14:textId="77777777" w:rsidR="00A84C61" w:rsidRDefault="00A84C61" w:rsidP="00A84C61">
      <w:pPr>
        <w:suppressAutoHyphens/>
        <w:spacing w:line="228" w:lineRule="auto"/>
        <w:contextualSpacing/>
        <w:jc w:val="center"/>
        <w:outlineLvl w:val="0"/>
        <w:rPr>
          <w:b/>
          <w:bCs/>
          <w:color w:val="000000"/>
          <w:sz w:val="22"/>
          <w:szCs w:val="22"/>
          <w:lang w:eastAsia="ar-SA"/>
        </w:rPr>
      </w:pPr>
    </w:p>
    <w:p w14:paraId="4DBD58FC" w14:textId="77777777" w:rsidR="00A84C61" w:rsidRPr="005647B3" w:rsidRDefault="00A84C61" w:rsidP="00A84C61">
      <w:pPr>
        <w:suppressAutoHyphens/>
        <w:spacing w:line="228" w:lineRule="auto"/>
        <w:contextualSpacing/>
        <w:jc w:val="center"/>
        <w:outlineLvl w:val="0"/>
        <w:rPr>
          <w:b/>
          <w:bCs/>
          <w:color w:val="000000"/>
          <w:sz w:val="22"/>
          <w:szCs w:val="22"/>
          <w:lang w:eastAsia="ar-SA"/>
        </w:rPr>
      </w:pPr>
      <w:r w:rsidRPr="005647B3">
        <w:rPr>
          <w:b/>
          <w:bCs/>
          <w:color w:val="000000"/>
          <w:sz w:val="22"/>
          <w:szCs w:val="22"/>
          <w:lang w:eastAsia="ar-SA"/>
        </w:rPr>
        <w:t>СПЕЦИФИКАЦИЯ</w:t>
      </w:r>
    </w:p>
    <w:p w14:paraId="740BA831" w14:textId="77777777" w:rsidR="00A84C61" w:rsidRDefault="00A84C61" w:rsidP="00A84C61">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7E40482C" w14:textId="77777777" w:rsidR="00A84C61" w:rsidRPr="002306B8" w:rsidRDefault="00A84C61" w:rsidP="00A84C61">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предложением участника закупки)</w:t>
      </w:r>
    </w:p>
    <w:p w14:paraId="031DC13D" w14:textId="77777777" w:rsidR="00A84C61" w:rsidRPr="00E47C90" w:rsidRDefault="00A84C61" w:rsidP="00A84C61">
      <w:pPr>
        <w:rPr>
          <w:sz w:val="24"/>
          <w:szCs w:val="24"/>
        </w:rPr>
      </w:pPr>
    </w:p>
    <w:p w14:paraId="278B0160" w14:textId="77777777" w:rsidR="00A84C61" w:rsidRDefault="00A84C61" w:rsidP="00A84C61">
      <w:pPr>
        <w:pStyle w:val="ConsNormal"/>
        <w:widowControl w:val="0"/>
        <w:ind w:right="0" w:firstLine="0"/>
        <w:rPr>
          <w:rFonts w:ascii="Times New Roman" w:hAnsi="Times New Roman" w:cs="Times New Roman"/>
          <w:b/>
          <w:sz w:val="24"/>
          <w:szCs w:val="24"/>
        </w:rPr>
      </w:pPr>
    </w:p>
    <w:p w14:paraId="1AC08CE8" w14:textId="77777777" w:rsidR="00A84C61" w:rsidRDefault="00A84C61" w:rsidP="00A84C61">
      <w:pPr>
        <w:pStyle w:val="ConsNormal"/>
        <w:widowControl w:val="0"/>
        <w:ind w:right="0" w:firstLine="0"/>
        <w:rPr>
          <w:rFonts w:ascii="Times New Roman" w:hAnsi="Times New Roman" w:cs="Times New Roman"/>
          <w:b/>
          <w:sz w:val="24"/>
          <w:szCs w:val="24"/>
        </w:rPr>
      </w:pPr>
    </w:p>
    <w:p w14:paraId="67EA6045" w14:textId="77777777" w:rsidR="00A84C61" w:rsidRDefault="00A84C61" w:rsidP="00A84C61">
      <w:pPr>
        <w:pStyle w:val="ConsNormal"/>
        <w:widowControl w:val="0"/>
        <w:ind w:right="0" w:firstLine="0"/>
        <w:rPr>
          <w:rFonts w:ascii="Times New Roman" w:hAnsi="Times New Roman" w:cs="Times New Roman"/>
          <w:b/>
          <w:sz w:val="24"/>
          <w:szCs w:val="24"/>
        </w:rPr>
      </w:pPr>
    </w:p>
    <w:p w14:paraId="257C158E" w14:textId="77777777" w:rsidR="00A84C61" w:rsidRDefault="00A84C61" w:rsidP="00A84C61">
      <w:pPr>
        <w:pStyle w:val="ConsNormal"/>
        <w:widowControl w:val="0"/>
        <w:ind w:right="0" w:firstLine="0"/>
        <w:rPr>
          <w:rFonts w:ascii="Times New Roman" w:hAnsi="Times New Roman" w:cs="Times New Roman"/>
          <w:b/>
          <w:sz w:val="24"/>
          <w:szCs w:val="24"/>
        </w:rPr>
      </w:pPr>
    </w:p>
    <w:p w14:paraId="24539DF0" w14:textId="77777777" w:rsidR="00A84C61" w:rsidRDefault="00A84C61" w:rsidP="00A84C61">
      <w:pPr>
        <w:pStyle w:val="ConsNormal"/>
        <w:widowControl w:val="0"/>
        <w:ind w:right="0" w:firstLine="0"/>
        <w:rPr>
          <w:rFonts w:ascii="Times New Roman" w:hAnsi="Times New Roman" w:cs="Times New Roman"/>
          <w:b/>
          <w:sz w:val="24"/>
          <w:szCs w:val="24"/>
        </w:rPr>
      </w:pPr>
    </w:p>
    <w:p w14:paraId="36DEC041" w14:textId="77777777" w:rsidR="00A84C61" w:rsidRDefault="00A84C61" w:rsidP="00A84C61">
      <w:pPr>
        <w:pStyle w:val="ConsNormal"/>
        <w:widowControl w:val="0"/>
        <w:ind w:right="0" w:firstLine="0"/>
        <w:rPr>
          <w:rFonts w:ascii="Times New Roman" w:hAnsi="Times New Roman" w:cs="Times New Roman"/>
          <w:b/>
          <w:sz w:val="24"/>
          <w:szCs w:val="24"/>
        </w:rPr>
      </w:pPr>
    </w:p>
    <w:p w14:paraId="1A823CB5" w14:textId="77777777" w:rsidR="00A84C61" w:rsidRDefault="00A84C61" w:rsidP="00A84C61">
      <w:pPr>
        <w:pStyle w:val="ConsNormal"/>
        <w:widowControl w:val="0"/>
        <w:ind w:right="0" w:firstLine="0"/>
        <w:rPr>
          <w:rFonts w:ascii="Times New Roman" w:hAnsi="Times New Roman" w:cs="Times New Roman"/>
          <w:b/>
          <w:sz w:val="24"/>
          <w:szCs w:val="24"/>
        </w:rPr>
      </w:pPr>
    </w:p>
    <w:p w14:paraId="115F9CFC" w14:textId="77777777" w:rsidR="00A84C61" w:rsidRDefault="00A84C61" w:rsidP="00A84C61">
      <w:pPr>
        <w:pStyle w:val="ConsNormal"/>
        <w:widowControl w:val="0"/>
        <w:ind w:right="0" w:firstLine="0"/>
        <w:rPr>
          <w:rFonts w:ascii="Times New Roman" w:hAnsi="Times New Roman" w:cs="Times New Roman"/>
          <w:b/>
          <w:sz w:val="24"/>
          <w:szCs w:val="24"/>
        </w:rPr>
      </w:pPr>
    </w:p>
    <w:p w14:paraId="1C162FFD" w14:textId="77777777" w:rsidR="00A84C61" w:rsidRDefault="00A84C61" w:rsidP="00A84C61">
      <w:pPr>
        <w:pStyle w:val="ConsNormal"/>
        <w:widowControl w:val="0"/>
        <w:ind w:right="0" w:firstLine="0"/>
        <w:rPr>
          <w:rFonts w:ascii="Times New Roman" w:hAnsi="Times New Roman" w:cs="Times New Roman"/>
          <w:b/>
          <w:sz w:val="24"/>
          <w:szCs w:val="24"/>
        </w:rPr>
      </w:pPr>
    </w:p>
    <w:p w14:paraId="1A3BB87B" w14:textId="77777777" w:rsidR="00A84C61" w:rsidRDefault="00A84C61" w:rsidP="00A84C61">
      <w:pPr>
        <w:pStyle w:val="ConsNormal"/>
        <w:widowControl w:val="0"/>
        <w:ind w:right="0" w:firstLine="0"/>
        <w:rPr>
          <w:rFonts w:ascii="Times New Roman" w:hAnsi="Times New Roman" w:cs="Times New Roman"/>
          <w:b/>
          <w:sz w:val="24"/>
          <w:szCs w:val="24"/>
        </w:rPr>
      </w:pPr>
    </w:p>
    <w:p w14:paraId="002109AC" w14:textId="77777777" w:rsidR="00A84C61" w:rsidRDefault="00A84C61" w:rsidP="00A84C61">
      <w:pPr>
        <w:pStyle w:val="ConsNormal"/>
        <w:widowControl w:val="0"/>
        <w:ind w:right="0" w:firstLine="0"/>
        <w:rPr>
          <w:rFonts w:ascii="Times New Roman" w:hAnsi="Times New Roman" w:cs="Times New Roman"/>
          <w:b/>
          <w:sz w:val="24"/>
          <w:szCs w:val="24"/>
        </w:rPr>
      </w:pPr>
    </w:p>
    <w:p w14:paraId="0E7CCDCD" w14:textId="77777777" w:rsidR="00A84C61" w:rsidRDefault="00A84C61" w:rsidP="00A84C61">
      <w:pPr>
        <w:pStyle w:val="ConsNormal"/>
        <w:widowControl w:val="0"/>
        <w:ind w:right="0" w:firstLine="0"/>
        <w:rPr>
          <w:rFonts w:ascii="Times New Roman" w:hAnsi="Times New Roman" w:cs="Times New Roman"/>
          <w:b/>
          <w:sz w:val="24"/>
          <w:szCs w:val="24"/>
        </w:rPr>
      </w:pPr>
    </w:p>
    <w:p w14:paraId="64EFDB6F" w14:textId="77777777" w:rsidR="00A84C61" w:rsidRDefault="00A84C61" w:rsidP="00A84C61">
      <w:pPr>
        <w:pStyle w:val="ConsNormal"/>
        <w:widowControl w:val="0"/>
        <w:ind w:right="0" w:firstLine="0"/>
        <w:rPr>
          <w:rFonts w:ascii="Times New Roman" w:hAnsi="Times New Roman" w:cs="Times New Roman"/>
          <w:b/>
          <w:sz w:val="24"/>
          <w:szCs w:val="24"/>
        </w:rPr>
      </w:pPr>
    </w:p>
    <w:p w14:paraId="60C20EBD" w14:textId="77777777" w:rsidR="00A84C61" w:rsidRDefault="00A84C61" w:rsidP="00A84C61">
      <w:pPr>
        <w:pStyle w:val="ConsNormal"/>
        <w:widowControl w:val="0"/>
        <w:ind w:right="0" w:firstLine="0"/>
        <w:rPr>
          <w:rFonts w:ascii="Times New Roman" w:hAnsi="Times New Roman" w:cs="Times New Roman"/>
          <w:b/>
          <w:sz w:val="24"/>
          <w:szCs w:val="24"/>
        </w:rPr>
      </w:pPr>
    </w:p>
    <w:p w14:paraId="0FBC5DC7" w14:textId="77777777" w:rsidR="00A84C61" w:rsidRDefault="00A84C61" w:rsidP="00A84C61">
      <w:pPr>
        <w:pStyle w:val="ConsNormal"/>
        <w:widowControl w:val="0"/>
        <w:ind w:right="0" w:firstLine="0"/>
        <w:rPr>
          <w:rFonts w:ascii="Times New Roman" w:hAnsi="Times New Roman" w:cs="Times New Roman"/>
          <w:b/>
          <w:sz w:val="24"/>
          <w:szCs w:val="24"/>
        </w:rPr>
      </w:pPr>
    </w:p>
    <w:p w14:paraId="48664B19" w14:textId="77777777" w:rsidR="00A84C61" w:rsidRDefault="00A84C61" w:rsidP="00A84C61">
      <w:pPr>
        <w:pStyle w:val="ConsNormal"/>
        <w:widowControl w:val="0"/>
        <w:ind w:right="0" w:firstLine="0"/>
        <w:rPr>
          <w:rFonts w:ascii="Times New Roman" w:hAnsi="Times New Roman" w:cs="Times New Roman"/>
          <w:b/>
          <w:sz w:val="24"/>
          <w:szCs w:val="24"/>
        </w:rPr>
      </w:pPr>
    </w:p>
    <w:p w14:paraId="175BD394" w14:textId="77777777" w:rsidR="00A84C61" w:rsidRDefault="00A84C61" w:rsidP="00A84C61">
      <w:pPr>
        <w:pStyle w:val="ConsNormal"/>
        <w:widowControl w:val="0"/>
        <w:ind w:right="0" w:firstLine="0"/>
        <w:rPr>
          <w:rFonts w:ascii="Times New Roman" w:hAnsi="Times New Roman" w:cs="Times New Roman"/>
          <w:b/>
          <w:sz w:val="24"/>
          <w:szCs w:val="24"/>
        </w:rPr>
      </w:pPr>
    </w:p>
    <w:p w14:paraId="33F3D8E7" w14:textId="2985A651" w:rsidR="00DC31A4" w:rsidRPr="00D758FE" w:rsidRDefault="00DC31A4" w:rsidP="00DC31A4">
      <w:pPr>
        <w:jc w:val="both"/>
        <w:rPr>
          <w:b/>
          <w:sz w:val="24"/>
          <w:szCs w:val="24"/>
        </w:rPr>
      </w:pPr>
      <w:r w:rsidRPr="00D758FE">
        <w:rPr>
          <w:b/>
          <w:sz w:val="24"/>
          <w:szCs w:val="24"/>
        </w:rPr>
        <w:t>ВСЕГО:</w:t>
      </w:r>
      <w:r w:rsidRPr="0057649E">
        <w:rPr>
          <w:b/>
          <w:sz w:val="24"/>
          <w:szCs w:val="24"/>
        </w:rPr>
        <w:t xml:space="preserve"> </w:t>
      </w:r>
      <w:r w:rsidRPr="00D758FE">
        <w:rPr>
          <w:b/>
          <w:sz w:val="24"/>
          <w:szCs w:val="24"/>
        </w:rPr>
        <w:t xml:space="preserve">___________________руб._________ коп. </w:t>
      </w:r>
      <w:r w:rsidRPr="00AD4B06">
        <w:rPr>
          <w:b/>
          <w:i/>
          <w:iCs/>
          <w:sz w:val="24"/>
          <w:szCs w:val="24"/>
        </w:rPr>
        <w:t>(сумма прописью)</w:t>
      </w:r>
      <w:r>
        <w:rPr>
          <w:b/>
          <w:sz w:val="24"/>
          <w:szCs w:val="24"/>
        </w:rPr>
        <w:t xml:space="preserve">, в том числе НДС___ % </w:t>
      </w:r>
      <w:r>
        <w:rPr>
          <w:bCs/>
          <w:i/>
          <w:sz w:val="22"/>
          <w:szCs w:val="22"/>
        </w:rPr>
        <w:t xml:space="preserve">(в случае, если </w:t>
      </w:r>
      <w:r w:rsidR="009A64DC">
        <w:rPr>
          <w:bCs/>
          <w:i/>
          <w:sz w:val="22"/>
          <w:szCs w:val="22"/>
        </w:rPr>
        <w:t>Поставщик</w:t>
      </w:r>
      <w:r w:rsidRPr="008C0243">
        <w:rPr>
          <w:bCs/>
          <w:i/>
          <w:sz w:val="22"/>
          <w:szCs w:val="22"/>
        </w:rPr>
        <w:t xml:space="preserve"> имеет право на освобождение от уплаты НДС, то слова «в том числе НДС» заменяются на слова «НДС не облагается»)</w:t>
      </w:r>
      <w:r w:rsidRPr="008C0243">
        <w:rPr>
          <w:bCs/>
          <w:sz w:val="22"/>
          <w:szCs w:val="22"/>
        </w:rPr>
        <w:t>.</w:t>
      </w:r>
    </w:p>
    <w:p w14:paraId="5C8D8A39" w14:textId="77777777" w:rsidR="00A84C61" w:rsidRDefault="00A84C61" w:rsidP="00A84C61">
      <w:pPr>
        <w:pStyle w:val="ConsNormal"/>
        <w:widowControl w:val="0"/>
        <w:ind w:right="0" w:firstLine="0"/>
        <w:rPr>
          <w:rFonts w:ascii="Times New Roman" w:hAnsi="Times New Roman" w:cs="Times New Roman"/>
          <w:b/>
          <w:sz w:val="24"/>
          <w:szCs w:val="24"/>
        </w:rPr>
      </w:pPr>
    </w:p>
    <w:p w14:paraId="3CFC9FB9" w14:textId="77777777" w:rsidR="00A84C61" w:rsidRDefault="00A84C61" w:rsidP="00A84C61">
      <w:pPr>
        <w:pStyle w:val="ConsNormal"/>
        <w:widowControl w:val="0"/>
        <w:ind w:right="0" w:firstLine="0"/>
        <w:rPr>
          <w:rFonts w:ascii="Times New Roman" w:hAnsi="Times New Roman" w:cs="Times New Roman"/>
          <w:b/>
          <w:sz w:val="24"/>
          <w:szCs w:val="24"/>
        </w:rPr>
      </w:pPr>
    </w:p>
    <w:p w14:paraId="42884F14" w14:textId="77777777" w:rsidR="00A84C61" w:rsidRDefault="00A84C61" w:rsidP="00A84C61">
      <w:pPr>
        <w:pStyle w:val="ConsNormal"/>
        <w:widowControl w:val="0"/>
        <w:ind w:right="0" w:firstLine="0"/>
        <w:rPr>
          <w:rFonts w:ascii="Times New Roman" w:hAnsi="Times New Roman" w:cs="Times New Roman"/>
          <w:b/>
          <w:sz w:val="24"/>
          <w:szCs w:val="24"/>
        </w:rPr>
      </w:pPr>
    </w:p>
    <w:p w14:paraId="024E8810" w14:textId="77777777" w:rsidR="00A84C61" w:rsidRDefault="00A84C61" w:rsidP="00A84C61">
      <w:pPr>
        <w:pStyle w:val="ConsNormal"/>
        <w:widowControl w:val="0"/>
        <w:ind w:right="0" w:firstLine="0"/>
        <w:rPr>
          <w:rFonts w:ascii="Times New Roman" w:hAnsi="Times New Roman" w:cs="Times New Roman"/>
          <w:b/>
          <w:sz w:val="24"/>
          <w:szCs w:val="24"/>
        </w:rPr>
      </w:pPr>
    </w:p>
    <w:p w14:paraId="19C68077" w14:textId="77777777" w:rsidR="00A84C61" w:rsidRDefault="00A84C61" w:rsidP="00A84C61">
      <w:pPr>
        <w:pStyle w:val="ConsNormal"/>
        <w:widowControl w:val="0"/>
        <w:ind w:right="0" w:firstLine="0"/>
        <w:rPr>
          <w:rFonts w:ascii="Times New Roman" w:hAnsi="Times New Roman" w:cs="Times New Roman"/>
          <w:b/>
          <w:sz w:val="24"/>
          <w:szCs w:val="24"/>
        </w:rPr>
      </w:pPr>
    </w:p>
    <w:p w14:paraId="6F3B26FA" w14:textId="77777777" w:rsidR="00A84C61" w:rsidRDefault="00A84C61" w:rsidP="00A84C61">
      <w:pPr>
        <w:pStyle w:val="ConsNormal"/>
        <w:widowControl w:val="0"/>
        <w:ind w:right="0" w:firstLine="0"/>
        <w:rPr>
          <w:rFonts w:ascii="Times New Roman" w:hAnsi="Times New Roman" w:cs="Times New Roman"/>
          <w:b/>
          <w:sz w:val="24"/>
          <w:szCs w:val="24"/>
        </w:rPr>
      </w:pPr>
    </w:p>
    <w:p w14:paraId="4B533C2E" w14:textId="77777777" w:rsidR="00A84C61" w:rsidRDefault="00A84C61" w:rsidP="00A84C61">
      <w:pPr>
        <w:pStyle w:val="ConsNormal"/>
        <w:widowControl w:val="0"/>
        <w:ind w:right="0" w:firstLine="0"/>
        <w:rPr>
          <w:rFonts w:ascii="Times New Roman" w:hAnsi="Times New Roman" w:cs="Times New Roman"/>
          <w:b/>
          <w:sz w:val="24"/>
          <w:szCs w:val="24"/>
        </w:rPr>
      </w:pPr>
    </w:p>
    <w:p w14:paraId="53389830" w14:textId="77777777" w:rsidR="00A84C61" w:rsidRDefault="00A84C61" w:rsidP="00A84C61">
      <w:pPr>
        <w:pStyle w:val="ConsNormal"/>
        <w:widowControl w:val="0"/>
        <w:ind w:right="0" w:firstLine="0"/>
        <w:rPr>
          <w:rFonts w:ascii="Times New Roman" w:hAnsi="Times New Roman" w:cs="Times New Roman"/>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3826"/>
      </w:tblGrid>
      <w:tr w:rsidR="00A84C61" w:rsidRPr="0092558B" w14:paraId="48FE1D42" w14:textId="77777777" w:rsidTr="00A6266F">
        <w:tc>
          <w:tcPr>
            <w:tcW w:w="3176" w:type="pct"/>
          </w:tcPr>
          <w:p w14:paraId="3D333D5C" w14:textId="77777777" w:rsidR="00A84C61" w:rsidRPr="0092558B" w:rsidRDefault="00A84C61" w:rsidP="00AD354A">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Поставщик</w:t>
            </w:r>
          </w:p>
        </w:tc>
        <w:tc>
          <w:tcPr>
            <w:tcW w:w="1824" w:type="pct"/>
          </w:tcPr>
          <w:p w14:paraId="71C5B6AE" w14:textId="77777777" w:rsidR="00A84C61" w:rsidRPr="0092558B" w:rsidRDefault="00A84C61" w:rsidP="00AD354A">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Покупатель</w:t>
            </w:r>
          </w:p>
        </w:tc>
      </w:tr>
      <w:tr w:rsidR="00A84C61" w:rsidRPr="00685EBE" w14:paraId="71798FE8" w14:textId="77777777" w:rsidTr="00A6266F">
        <w:tc>
          <w:tcPr>
            <w:tcW w:w="3176" w:type="pct"/>
          </w:tcPr>
          <w:p w14:paraId="57B5441E" w14:textId="77777777" w:rsidR="00A84C61" w:rsidRPr="00685EBE" w:rsidRDefault="00A84C61" w:rsidP="00AD354A">
            <w:pPr>
              <w:pStyle w:val="ConsNormal"/>
              <w:ind w:right="0" w:firstLine="0"/>
              <w:rPr>
                <w:rFonts w:ascii="Times New Roman" w:hAnsi="Times New Roman" w:cs="Times New Roman"/>
                <w:sz w:val="24"/>
                <w:szCs w:val="24"/>
              </w:rPr>
            </w:pPr>
          </w:p>
        </w:tc>
        <w:tc>
          <w:tcPr>
            <w:tcW w:w="1824" w:type="pct"/>
          </w:tcPr>
          <w:p w14:paraId="60031640" w14:textId="77777777" w:rsidR="00A84C61" w:rsidRPr="00685EBE" w:rsidRDefault="00A84C61" w:rsidP="00AD354A">
            <w:pPr>
              <w:rPr>
                <w:sz w:val="24"/>
                <w:szCs w:val="24"/>
              </w:rPr>
            </w:pPr>
            <w:r w:rsidRPr="00685EBE">
              <w:rPr>
                <w:sz w:val="24"/>
                <w:szCs w:val="24"/>
              </w:rPr>
              <w:t>Директор ООО «ПЭС-НК»</w:t>
            </w:r>
          </w:p>
        </w:tc>
      </w:tr>
      <w:tr w:rsidR="00A84C61" w:rsidRPr="00685EBE" w14:paraId="34DC97DD" w14:textId="77777777" w:rsidTr="00A6266F">
        <w:tc>
          <w:tcPr>
            <w:tcW w:w="3176" w:type="pct"/>
          </w:tcPr>
          <w:p w14:paraId="5F929E62" w14:textId="77777777" w:rsidR="00A84C61" w:rsidRPr="00685EBE" w:rsidRDefault="00A84C61" w:rsidP="00AD354A">
            <w:pPr>
              <w:pStyle w:val="ConsNormal"/>
              <w:ind w:right="0" w:firstLine="0"/>
              <w:rPr>
                <w:rFonts w:ascii="Times New Roman" w:hAnsi="Times New Roman" w:cs="Times New Roman"/>
                <w:sz w:val="24"/>
                <w:szCs w:val="24"/>
              </w:rPr>
            </w:pPr>
          </w:p>
        </w:tc>
        <w:tc>
          <w:tcPr>
            <w:tcW w:w="1824" w:type="pct"/>
          </w:tcPr>
          <w:p w14:paraId="16D2ED0C" w14:textId="77777777" w:rsidR="00A84C61" w:rsidRPr="00685EBE" w:rsidRDefault="00A84C61" w:rsidP="00AD354A">
            <w:pPr>
              <w:rPr>
                <w:sz w:val="24"/>
                <w:szCs w:val="24"/>
              </w:rPr>
            </w:pPr>
          </w:p>
        </w:tc>
      </w:tr>
      <w:tr w:rsidR="00A84C61" w:rsidRPr="00685EBE" w14:paraId="0B655526" w14:textId="77777777" w:rsidTr="00A6266F">
        <w:tc>
          <w:tcPr>
            <w:tcW w:w="3176" w:type="pct"/>
          </w:tcPr>
          <w:p w14:paraId="0DBABD19" w14:textId="77777777" w:rsidR="00A84C61" w:rsidRPr="00685EBE" w:rsidRDefault="00A84C61" w:rsidP="00AD354A">
            <w:pPr>
              <w:pStyle w:val="ConsNormal"/>
              <w:ind w:right="0" w:firstLine="0"/>
              <w:rPr>
                <w:rFonts w:ascii="Times New Roman" w:hAnsi="Times New Roman" w:cs="Times New Roman"/>
                <w:sz w:val="24"/>
                <w:szCs w:val="24"/>
              </w:rPr>
            </w:pPr>
          </w:p>
        </w:tc>
        <w:tc>
          <w:tcPr>
            <w:tcW w:w="1824" w:type="pct"/>
          </w:tcPr>
          <w:p w14:paraId="4FF52A51" w14:textId="77777777" w:rsidR="00A84C61" w:rsidRPr="00685EBE" w:rsidRDefault="00A84C61" w:rsidP="00AD354A">
            <w:pPr>
              <w:rPr>
                <w:sz w:val="24"/>
                <w:szCs w:val="24"/>
              </w:rPr>
            </w:pPr>
          </w:p>
        </w:tc>
      </w:tr>
      <w:tr w:rsidR="00A84C61" w:rsidRPr="00685EBE" w14:paraId="1D69C7A4" w14:textId="77777777" w:rsidTr="00A6266F">
        <w:tc>
          <w:tcPr>
            <w:tcW w:w="3176" w:type="pct"/>
          </w:tcPr>
          <w:p w14:paraId="49803F9D"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                         /</w:t>
            </w:r>
          </w:p>
          <w:p w14:paraId="58153556" w14:textId="77777777" w:rsidR="00A84C61" w:rsidRPr="00B61294" w:rsidRDefault="00A84C61" w:rsidP="00AD354A">
            <w:pPr>
              <w:pStyle w:val="ConsNormal"/>
              <w:ind w:right="0" w:firstLine="0"/>
              <w:rPr>
                <w:rFonts w:ascii="Times New Roman" w:hAnsi="Times New Roman" w:cs="Times New Roman"/>
                <w:sz w:val="16"/>
                <w:szCs w:val="16"/>
              </w:rPr>
            </w:pPr>
            <w:r w:rsidRPr="00B61294">
              <w:rPr>
                <w:rFonts w:ascii="Times New Roman" w:hAnsi="Times New Roman" w:cs="Times New Roman"/>
                <w:sz w:val="16"/>
                <w:szCs w:val="16"/>
              </w:rPr>
              <w:t>М.П.</w:t>
            </w:r>
          </w:p>
        </w:tc>
        <w:tc>
          <w:tcPr>
            <w:tcW w:w="1824" w:type="pct"/>
          </w:tcPr>
          <w:p w14:paraId="40AC1323"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Е.В. Рогов</w:t>
            </w:r>
          </w:p>
          <w:p w14:paraId="2466F8F6" w14:textId="77777777" w:rsidR="00A84C61" w:rsidRPr="00B61294" w:rsidRDefault="00A84C61" w:rsidP="00AD354A">
            <w:pPr>
              <w:pStyle w:val="ConsNormal"/>
              <w:ind w:right="0" w:firstLine="0"/>
              <w:rPr>
                <w:rFonts w:ascii="Times New Roman" w:hAnsi="Times New Roman" w:cs="Times New Roman"/>
                <w:sz w:val="16"/>
                <w:szCs w:val="16"/>
              </w:rPr>
            </w:pPr>
            <w:r w:rsidRPr="00B61294">
              <w:rPr>
                <w:rFonts w:ascii="Times New Roman" w:hAnsi="Times New Roman" w:cs="Times New Roman"/>
                <w:sz w:val="16"/>
                <w:szCs w:val="16"/>
              </w:rPr>
              <w:t>М.П.</w:t>
            </w:r>
          </w:p>
        </w:tc>
      </w:tr>
    </w:tbl>
    <w:p w14:paraId="7E1CA2FC" w14:textId="77777777" w:rsidR="00A84C61" w:rsidRDefault="00A84C61" w:rsidP="00A84C61"/>
    <w:p w14:paraId="2BA59788" w14:textId="77777777" w:rsidR="00A84C61" w:rsidRDefault="00A84C61" w:rsidP="00A84C61"/>
    <w:p w14:paraId="0AB30B29" w14:textId="77777777" w:rsidR="00AD354A" w:rsidRDefault="00AD354A" w:rsidP="00A84C61"/>
    <w:p w14:paraId="11BFD3B4" w14:textId="77777777" w:rsidR="00AD354A" w:rsidRDefault="00AD354A" w:rsidP="00A84C61"/>
    <w:p w14:paraId="07294F86" w14:textId="77777777" w:rsidR="00AD354A" w:rsidRDefault="00AD354A" w:rsidP="00A84C61"/>
    <w:p w14:paraId="56DC84D2" w14:textId="77777777" w:rsidR="00AD354A" w:rsidRDefault="00AD354A" w:rsidP="00A84C61"/>
    <w:p w14:paraId="64E04E85" w14:textId="22320C51" w:rsidR="00AD354A" w:rsidRDefault="00AD354A" w:rsidP="00A84C61"/>
    <w:p w14:paraId="750F3A77" w14:textId="77777777" w:rsidR="009962EB" w:rsidRDefault="009962EB" w:rsidP="00A84C61"/>
    <w:p w14:paraId="0C31232E" w14:textId="2BE62208" w:rsidR="00AD354A" w:rsidRDefault="00AD354A" w:rsidP="00A84C61"/>
    <w:p w14:paraId="36B456C9" w14:textId="3F723A9B" w:rsidR="00DC31A4" w:rsidRDefault="00DC31A4" w:rsidP="00A84C61"/>
    <w:p w14:paraId="1C3F2121" w14:textId="3CE6BA24" w:rsidR="00DC31A4" w:rsidRDefault="00DC31A4" w:rsidP="00A84C61"/>
    <w:p w14:paraId="7A7FD808" w14:textId="158FACC3" w:rsidR="00DC31A4" w:rsidRDefault="00DC31A4" w:rsidP="00A84C61"/>
    <w:p w14:paraId="43E36013" w14:textId="77777777" w:rsidR="00DC31A4" w:rsidRDefault="00DC31A4" w:rsidP="00A84C61"/>
    <w:p w14:paraId="541F4D8A" w14:textId="77777777" w:rsidR="00AD354A" w:rsidRDefault="00AD354A" w:rsidP="00A84C61"/>
    <w:p w14:paraId="4FEE78F4" w14:textId="77777777" w:rsidR="00AD354A" w:rsidRDefault="00AD354A" w:rsidP="00A84C6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4"/>
        <w:gridCol w:w="3994"/>
      </w:tblGrid>
      <w:tr w:rsidR="00A84C61" w14:paraId="23604089" w14:textId="77777777" w:rsidTr="00AD354A">
        <w:tc>
          <w:tcPr>
            <w:tcW w:w="3096" w:type="pct"/>
          </w:tcPr>
          <w:p w14:paraId="52EDC2C4" w14:textId="77777777" w:rsidR="00A84C61" w:rsidRDefault="00A84C61" w:rsidP="00AD354A">
            <w:pPr>
              <w:pStyle w:val="ConsNormal"/>
              <w:ind w:right="0" w:firstLine="0"/>
              <w:rPr>
                <w:rFonts w:ascii="Times New Roman" w:hAnsi="Times New Roman" w:cs="Times New Roman"/>
                <w:b/>
                <w:sz w:val="24"/>
                <w:szCs w:val="24"/>
              </w:rPr>
            </w:pPr>
          </w:p>
        </w:tc>
        <w:tc>
          <w:tcPr>
            <w:tcW w:w="1904" w:type="pct"/>
          </w:tcPr>
          <w:p w14:paraId="0655C481" w14:textId="77777777" w:rsidR="00A84C61" w:rsidRDefault="00A84C61" w:rsidP="00AD354A">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2</w:t>
            </w:r>
            <w:r>
              <w:rPr>
                <w:rFonts w:ascii="Times New Roman" w:hAnsi="Times New Roman" w:cs="Times New Roman"/>
                <w:sz w:val="24"/>
                <w:szCs w:val="24"/>
              </w:rPr>
              <w:t xml:space="preserve"> к проекту</w:t>
            </w:r>
          </w:p>
        </w:tc>
      </w:tr>
      <w:tr w:rsidR="00A84C61" w:rsidRPr="006108A0" w14:paraId="3E98ECA8" w14:textId="77777777" w:rsidTr="00AD354A">
        <w:tc>
          <w:tcPr>
            <w:tcW w:w="3096" w:type="pct"/>
          </w:tcPr>
          <w:p w14:paraId="3E98A009"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4" w:type="pct"/>
          </w:tcPr>
          <w:p w14:paraId="00405210" w14:textId="77777777" w:rsidR="00A84C61" w:rsidRPr="006108A0" w:rsidRDefault="00A84C61" w:rsidP="00AD354A">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A84C61" w:rsidRPr="006108A0" w14:paraId="6D248C8F" w14:textId="77777777" w:rsidTr="00AD354A">
        <w:trPr>
          <w:trHeight w:val="270"/>
        </w:trPr>
        <w:tc>
          <w:tcPr>
            <w:tcW w:w="3096" w:type="pct"/>
          </w:tcPr>
          <w:p w14:paraId="0BBBAF65"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4" w:type="pct"/>
          </w:tcPr>
          <w:p w14:paraId="3A4466B2" w14:textId="5E14CACC" w:rsidR="00A84C61" w:rsidRPr="006108A0" w:rsidRDefault="00A84C61" w:rsidP="00AD354A">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w:t>
            </w:r>
            <w:r w:rsidR="00E0796B">
              <w:rPr>
                <w:rFonts w:ascii="Times New Roman" w:hAnsi="Times New Roman" w:cs="Times New Roman"/>
                <w:sz w:val="24"/>
                <w:szCs w:val="24"/>
              </w:rPr>
              <w:t>2</w:t>
            </w:r>
            <w:r w:rsidRPr="006108A0">
              <w:rPr>
                <w:rFonts w:ascii="Times New Roman" w:hAnsi="Times New Roman" w:cs="Times New Roman"/>
                <w:sz w:val="24"/>
                <w:szCs w:val="24"/>
              </w:rPr>
              <w:t xml:space="preserve"> г.</w:t>
            </w:r>
          </w:p>
        </w:tc>
      </w:tr>
    </w:tbl>
    <w:p w14:paraId="2E31383F" w14:textId="77777777" w:rsidR="00A84C61" w:rsidRPr="008326AD" w:rsidRDefault="00A84C61" w:rsidP="00A84C61">
      <w:pPr>
        <w:widowControl/>
        <w:autoSpaceDE/>
        <w:autoSpaceDN/>
        <w:adjustRightInd/>
      </w:pPr>
    </w:p>
    <w:p w14:paraId="31478AC0" w14:textId="77777777" w:rsidR="00A84C61" w:rsidRDefault="00A84C61" w:rsidP="00A84C61">
      <w:pPr>
        <w:widowControl/>
        <w:autoSpaceDE/>
        <w:autoSpaceDN/>
        <w:adjustRightInd/>
        <w:jc w:val="both"/>
        <w:rPr>
          <w:b/>
          <w:sz w:val="24"/>
          <w:szCs w:val="24"/>
        </w:rPr>
      </w:pPr>
    </w:p>
    <w:p w14:paraId="20A2B4A1" w14:textId="77777777" w:rsidR="00A84C61" w:rsidRPr="009541A7" w:rsidRDefault="00A84C61" w:rsidP="00A84C61">
      <w:pPr>
        <w:numPr>
          <w:ilvl w:val="12"/>
          <w:numId w:val="0"/>
        </w:numPr>
        <w:ind w:left="284" w:hanging="284"/>
        <w:jc w:val="center"/>
        <w:rPr>
          <w:b/>
          <w:sz w:val="24"/>
          <w:szCs w:val="24"/>
        </w:rPr>
      </w:pPr>
      <w:r w:rsidRPr="009541A7">
        <w:rPr>
          <w:b/>
          <w:sz w:val="24"/>
          <w:szCs w:val="24"/>
        </w:rPr>
        <w:t>ФОРМА</w:t>
      </w:r>
    </w:p>
    <w:p w14:paraId="1CF845E7" w14:textId="77777777" w:rsidR="00A84C61" w:rsidRPr="009541A7" w:rsidRDefault="00A84C61" w:rsidP="00A84C61">
      <w:pPr>
        <w:numPr>
          <w:ilvl w:val="12"/>
          <w:numId w:val="0"/>
        </w:numPr>
        <w:ind w:left="284" w:hanging="284"/>
        <w:jc w:val="both"/>
        <w:rPr>
          <w:sz w:val="24"/>
          <w:szCs w:val="24"/>
        </w:rPr>
      </w:pPr>
    </w:p>
    <w:p w14:paraId="7B9E7858" w14:textId="77777777" w:rsidR="00A84C61" w:rsidRPr="009541A7" w:rsidRDefault="00A84C61" w:rsidP="00A84C61">
      <w:pPr>
        <w:numPr>
          <w:ilvl w:val="12"/>
          <w:numId w:val="0"/>
        </w:numPr>
        <w:ind w:left="284" w:hanging="284"/>
        <w:jc w:val="center"/>
        <w:rPr>
          <w:sz w:val="24"/>
          <w:szCs w:val="24"/>
        </w:rPr>
      </w:pPr>
      <w:r w:rsidRPr="009541A7">
        <w:rPr>
          <w:sz w:val="24"/>
          <w:szCs w:val="24"/>
        </w:rPr>
        <w:t>ЗАЯВКА № __</w:t>
      </w:r>
      <w:r>
        <w:rPr>
          <w:sz w:val="24"/>
          <w:szCs w:val="24"/>
        </w:rPr>
        <w:t>__</w:t>
      </w:r>
      <w:r w:rsidRPr="009541A7">
        <w:rPr>
          <w:sz w:val="24"/>
          <w:szCs w:val="24"/>
        </w:rPr>
        <w:t>___</w:t>
      </w:r>
    </w:p>
    <w:p w14:paraId="097BC879" w14:textId="5AF721CF" w:rsidR="00A84C61" w:rsidRPr="009541A7" w:rsidRDefault="00A84C61" w:rsidP="00A84C61">
      <w:pPr>
        <w:numPr>
          <w:ilvl w:val="12"/>
          <w:numId w:val="0"/>
        </w:numPr>
        <w:ind w:left="284" w:hanging="284"/>
        <w:jc w:val="center"/>
        <w:rPr>
          <w:sz w:val="24"/>
          <w:szCs w:val="24"/>
        </w:rPr>
      </w:pPr>
      <w:r w:rsidRPr="009541A7">
        <w:rPr>
          <w:sz w:val="24"/>
          <w:szCs w:val="24"/>
        </w:rPr>
        <w:t>к договору</w:t>
      </w:r>
      <w:r>
        <w:rPr>
          <w:sz w:val="24"/>
          <w:szCs w:val="24"/>
        </w:rPr>
        <w:t xml:space="preserve"> поставки </w:t>
      </w:r>
      <w:r w:rsidRPr="009541A7">
        <w:rPr>
          <w:sz w:val="24"/>
          <w:szCs w:val="24"/>
        </w:rPr>
        <w:t>№ _</w:t>
      </w:r>
      <w:r>
        <w:rPr>
          <w:sz w:val="24"/>
          <w:szCs w:val="24"/>
        </w:rPr>
        <w:t>_______ от «_____» __________ 202</w:t>
      </w:r>
      <w:r w:rsidR="00E0796B">
        <w:rPr>
          <w:sz w:val="24"/>
          <w:szCs w:val="24"/>
        </w:rPr>
        <w:t>2</w:t>
      </w:r>
      <w:r>
        <w:rPr>
          <w:sz w:val="24"/>
          <w:szCs w:val="24"/>
        </w:rPr>
        <w:t xml:space="preserve"> </w:t>
      </w:r>
      <w:r w:rsidRPr="009541A7">
        <w:rPr>
          <w:sz w:val="24"/>
          <w:szCs w:val="24"/>
        </w:rPr>
        <w:t>г.</w:t>
      </w:r>
    </w:p>
    <w:p w14:paraId="6CC69136" w14:textId="77777777" w:rsidR="00A84C61" w:rsidRPr="009541A7" w:rsidRDefault="00A84C61" w:rsidP="00A84C61">
      <w:pPr>
        <w:numPr>
          <w:ilvl w:val="12"/>
          <w:numId w:val="0"/>
        </w:numPr>
        <w:ind w:left="284" w:hanging="284"/>
        <w:jc w:val="center"/>
        <w:rPr>
          <w:sz w:val="24"/>
          <w:szCs w:val="24"/>
        </w:rPr>
      </w:pPr>
    </w:p>
    <w:p w14:paraId="18BDBADB" w14:textId="77777777" w:rsidR="00A84C61" w:rsidRDefault="00A84C61" w:rsidP="00A84C61">
      <w:pPr>
        <w:numPr>
          <w:ilvl w:val="12"/>
          <w:numId w:val="0"/>
        </w:numPr>
        <w:tabs>
          <w:tab w:val="left" w:pos="7088"/>
        </w:tabs>
        <w:ind w:firstLine="567"/>
        <w:jc w:val="both"/>
        <w:rPr>
          <w:sz w:val="24"/>
          <w:szCs w:val="24"/>
        </w:rPr>
      </w:pPr>
      <w:r>
        <w:rPr>
          <w:sz w:val="24"/>
          <w:szCs w:val="24"/>
        </w:rPr>
        <w:t>г. Нижнекамск                                                                                      «</w:t>
      </w:r>
      <w:r w:rsidRPr="008E1182">
        <w:rPr>
          <w:sz w:val="24"/>
          <w:szCs w:val="24"/>
        </w:rPr>
        <w:t>__</w:t>
      </w:r>
      <w:r>
        <w:rPr>
          <w:sz w:val="24"/>
          <w:szCs w:val="24"/>
        </w:rPr>
        <w:t>_</w:t>
      </w:r>
      <w:r w:rsidRPr="008E1182">
        <w:rPr>
          <w:sz w:val="24"/>
          <w:szCs w:val="24"/>
        </w:rPr>
        <w:t>_» ______</w:t>
      </w:r>
      <w:r>
        <w:rPr>
          <w:sz w:val="24"/>
          <w:szCs w:val="24"/>
        </w:rPr>
        <w:t>_______ 20___</w:t>
      </w:r>
      <w:r w:rsidRPr="008E1182">
        <w:rPr>
          <w:sz w:val="24"/>
          <w:szCs w:val="24"/>
        </w:rPr>
        <w:t xml:space="preserve"> г.</w:t>
      </w:r>
    </w:p>
    <w:p w14:paraId="41B62F50" w14:textId="77777777" w:rsidR="00A84C61" w:rsidRPr="009541A7" w:rsidRDefault="00A84C61" w:rsidP="00A84C61">
      <w:pPr>
        <w:numPr>
          <w:ilvl w:val="12"/>
          <w:numId w:val="0"/>
        </w:numPr>
        <w:jc w:val="both"/>
        <w:rPr>
          <w:sz w:val="24"/>
          <w:szCs w:val="24"/>
        </w:rPr>
      </w:pPr>
    </w:p>
    <w:p w14:paraId="0541DC0B" w14:textId="3AA98EF1" w:rsidR="00A84C61" w:rsidRDefault="00A84C61" w:rsidP="00A84C61">
      <w:pPr>
        <w:numPr>
          <w:ilvl w:val="12"/>
          <w:numId w:val="0"/>
        </w:numPr>
        <w:ind w:firstLine="567"/>
        <w:jc w:val="both"/>
        <w:rPr>
          <w:sz w:val="24"/>
          <w:szCs w:val="24"/>
        </w:rPr>
      </w:pP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(далее – ООО «ПЭС-НК»)</w:t>
      </w:r>
      <w:r w:rsidRPr="009541A7">
        <w:rPr>
          <w:sz w:val="24"/>
          <w:szCs w:val="24"/>
        </w:rPr>
        <w:t xml:space="preserve">, именуемое в дальнейшем </w:t>
      </w:r>
      <w:r w:rsidRPr="008C7FB8">
        <w:rPr>
          <w:b/>
          <w:sz w:val="24"/>
          <w:szCs w:val="24"/>
        </w:rPr>
        <w:t>«Покупатель»</w:t>
      </w:r>
      <w:r w:rsidRPr="009541A7">
        <w:rPr>
          <w:sz w:val="24"/>
          <w:szCs w:val="24"/>
        </w:rPr>
        <w:t xml:space="preserve">, в лице </w:t>
      </w:r>
      <w:r>
        <w:rPr>
          <w:sz w:val="24"/>
          <w:szCs w:val="24"/>
        </w:rPr>
        <w:t>____________, действующего на основании ______________</w:t>
      </w:r>
      <w:r w:rsidRPr="009541A7">
        <w:rPr>
          <w:sz w:val="24"/>
          <w:szCs w:val="24"/>
        </w:rPr>
        <w:t>, в соотв</w:t>
      </w:r>
      <w:r>
        <w:rPr>
          <w:sz w:val="24"/>
          <w:szCs w:val="24"/>
        </w:rPr>
        <w:t>етствии с договором</w:t>
      </w:r>
      <w:r w:rsidR="00E0796B">
        <w:rPr>
          <w:sz w:val="24"/>
          <w:szCs w:val="24"/>
        </w:rPr>
        <w:t xml:space="preserve"> поставки </w:t>
      </w:r>
      <w:r>
        <w:rPr>
          <w:sz w:val="24"/>
          <w:szCs w:val="24"/>
        </w:rPr>
        <w:t>№ ______</w:t>
      </w:r>
      <w:r w:rsidRPr="009541A7">
        <w:rPr>
          <w:sz w:val="24"/>
          <w:szCs w:val="24"/>
        </w:rPr>
        <w:t>__ от «__</w:t>
      </w:r>
      <w:r>
        <w:rPr>
          <w:sz w:val="24"/>
          <w:szCs w:val="24"/>
        </w:rPr>
        <w:t>_</w:t>
      </w:r>
      <w:r w:rsidRPr="009541A7">
        <w:rPr>
          <w:sz w:val="24"/>
          <w:szCs w:val="24"/>
        </w:rPr>
        <w:t>_» __________ 20</w:t>
      </w:r>
      <w:r>
        <w:rPr>
          <w:sz w:val="24"/>
          <w:szCs w:val="24"/>
        </w:rPr>
        <w:t>2</w:t>
      </w:r>
      <w:r w:rsidR="00E0796B">
        <w:rPr>
          <w:sz w:val="24"/>
          <w:szCs w:val="24"/>
        </w:rPr>
        <w:t>2</w:t>
      </w:r>
      <w:r>
        <w:rPr>
          <w:sz w:val="24"/>
          <w:szCs w:val="24"/>
        </w:rPr>
        <w:t xml:space="preserve"> </w:t>
      </w:r>
      <w:r w:rsidRPr="009541A7">
        <w:rPr>
          <w:sz w:val="24"/>
          <w:szCs w:val="24"/>
        </w:rPr>
        <w:t xml:space="preserve">г. (далее – Договор) сообщает ______________, именуемому в дальнейшем </w:t>
      </w:r>
      <w:r w:rsidRPr="003A24D1">
        <w:rPr>
          <w:b/>
          <w:sz w:val="24"/>
          <w:szCs w:val="24"/>
        </w:rPr>
        <w:t>«Поставщик»</w:t>
      </w:r>
      <w:r>
        <w:rPr>
          <w:sz w:val="24"/>
          <w:szCs w:val="24"/>
        </w:rPr>
        <w:t xml:space="preserve">, о необходимости поставки </w:t>
      </w:r>
      <w:r w:rsidRPr="009541A7">
        <w:rPr>
          <w:sz w:val="24"/>
          <w:szCs w:val="24"/>
        </w:rPr>
        <w:t>следующего товара (далее – Товар):</w:t>
      </w:r>
    </w:p>
    <w:p w14:paraId="4AA34C84" w14:textId="77777777" w:rsidR="00A84C61" w:rsidRDefault="00A84C61" w:rsidP="00A84C61">
      <w:pPr>
        <w:numPr>
          <w:ilvl w:val="12"/>
          <w:numId w:val="0"/>
        </w:numPr>
        <w:ind w:firstLine="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528"/>
        <w:gridCol w:w="2487"/>
        <w:gridCol w:w="708"/>
        <w:gridCol w:w="851"/>
        <w:gridCol w:w="1509"/>
        <w:gridCol w:w="1385"/>
        <w:gridCol w:w="1352"/>
      </w:tblGrid>
      <w:tr w:rsidR="00A84C61" w:rsidRPr="00B61294" w14:paraId="5DFD12D5" w14:textId="77777777" w:rsidTr="00B61294">
        <w:trPr>
          <w:trHeight w:val="20"/>
        </w:trPr>
        <w:tc>
          <w:tcPr>
            <w:tcW w:w="314" w:type="pct"/>
            <w:shd w:val="clear" w:color="auto" w:fill="auto"/>
            <w:vAlign w:val="center"/>
            <w:hideMark/>
          </w:tcPr>
          <w:p w14:paraId="75BB3878" w14:textId="77777777" w:rsidR="00A84C61" w:rsidRPr="00B61294" w:rsidRDefault="00A84C61" w:rsidP="00B61294">
            <w:pPr>
              <w:autoSpaceDE/>
              <w:autoSpaceDN/>
              <w:adjustRightInd/>
              <w:jc w:val="center"/>
              <w:rPr>
                <w:bCs/>
                <w:color w:val="000000"/>
              </w:rPr>
            </w:pPr>
            <w:r w:rsidRPr="00B61294">
              <w:rPr>
                <w:bCs/>
                <w:color w:val="000000"/>
              </w:rPr>
              <w:t>№ п/п</w:t>
            </w:r>
          </w:p>
        </w:tc>
        <w:tc>
          <w:tcPr>
            <w:tcW w:w="729" w:type="pct"/>
            <w:shd w:val="clear" w:color="auto" w:fill="auto"/>
            <w:vAlign w:val="center"/>
            <w:hideMark/>
          </w:tcPr>
          <w:p w14:paraId="2A724F9A" w14:textId="77777777" w:rsidR="00A84C61" w:rsidRPr="00B61294" w:rsidRDefault="00A84C61" w:rsidP="00B61294">
            <w:pPr>
              <w:autoSpaceDE/>
              <w:autoSpaceDN/>
              <w:adjustRightInd/>
              <w:jc w:val="center"/>
              <w:rPr>
                <w:bCs/>
                <w:color w:val="000000"/>
              </w:rPr>
            </w:pPr>
            <w:r w:rsidRPr="00B61294">
              <w:rPr>
                <w:bCs/>
              </w:rPr>
              <w:t>Наименование товара</w:t>
            </w:r>
          </w:p>
        </w:tc>
        <w:tc>
          <w:tcPr>
            <w:tcW w:w="1187" w:type="pct"/>
            <w:vAlign w:val="center"/>
          </w:tcPr>
          <w:p w14:paraId="7E649218" w14:textId="77777777" w:rsidR="00A84C61" w:rsidRPr="00B61294" w:rsidRDefault="00A84C61" w:rsidP="00B61294">
            <w:pPr>
              <w:autoSpaceDE/>
              <w:autoSpaceDN/>
              <w:adjustRightInd/>
              <w:jc w:val="center"/>
              <w:rPr>
                <w:bCs/>
              </w:rPr>
            </w:pPr>
            <w:r w:rsidRPr="00B61294">
              <w:rPr>
                <w:bCs/>
              </w:rPr>
              <w:t>Требования к техническим,</w:t>
            </w:r>
          </w:p>
          <w:p w14:paraId="7345AA09" w14:textId="77777777" w:rsidR="00A84C61" w:rsidRPr="00B61294" w:rsidRDefault="00A84C61" w:rsidP="00B61294">
            <w:pPr>
              <w:autoSpaceDE/>
              <w:autoSpaceDN/>
              <w:adjustRightInd/>
              <w:jc w:val="center"/>
              <w:rPr>
                <w:bCs/>
                <w:color w:val="000000"/>
              </w:rPr>
            </w:pPr>
            <w:r w:rsidRPr="00B61294">
              <w:rPr>
                <w:bCs/>
              </w:rPr>
              <w:t xml:space="preserve">функциональным характеристикам </w:t>
            </w:r>
            <w:r w:rsidRPr="00B61294">
              <w:t>(потребительским свойствам) товара</w:t>
            </w:r>
          </w:p>
        </w:tc>
        <w:tc>
          <w:tcPr>
            <w:tcW w:w="338" w:type="pct"/>
            <w:shd w:val="clear" w:color="auto" w:fill="auto"/>
            <w:vAlign w:val="center"/>
            <w:hideMark/>
          </w:tcPr>
          <w:p w14:paraId="52991D45" w14:textId="77777777" w:rsidR="00A84C61" w:rsidRPr="00B61294" w:rsidRDefault="00A84C61" w:rsidP="00B61294">
            <w:pPr>
              <w:autoSpaceDE/>
              <w:autoSpaceDN/>
              <w:adjustRightInd/>
              <w:jc w:val="center"/>
              <w:rPr>
                <w:bCs/>
                <w:color w:val="000000"/>
              </w:rPr>
            </w:pPr>
            <w:r w:rsidRPr="00B61294">
              <w:rPr>
                <w:bCs/>
                <w:color w:val="000000"/>
              </w:rPr>
              <w:t>Ед. изм.</w:t>
            </w:r>
          </w:p>
        </w:tc>
        <w:tc>
          <w:tcPr>
            <w:tcW w:w="406" w:type="pct"/>
            <w:shd w:val="clear" w:color="auto" w:fill="auto"/>
            <w:vAlign w:val="center"/>
            <w:hideMark/>
          </w:tcPr>
          <w:p w14:paraId="5704BF99" w14:textId="77777777" w:rsidR="00A84C61" w:rsidRPr="00B61294" w:rsidRDefault="00A84C61" w:rsidP="00B61294">
            <w:pPr>
              <w:autoSpaceDE/>
              <w:autoSpaceDN/>
              <w:adjustRightInd/>
              <w:jc w:val="center"/>
              <w:rPr>
                <w:bCs/>
                <w:color w:val="000000"/>
              </w:rPr>
            </w:pPr>
            <w:r w:rsidRPr="00B61294">
              <w:rPr>
                <w:bCs/>
                <w:color w:val="000000"/>
              </w:rPr>
              <w:t>Кол-во</w:t>
            </w:r>
          </w:p>
        </w:tc>
        <w:tc>
          <w:tcPr>
            <w:tcW w:w="720" w:type="pct"/>
            <w:vAlign w:val="center"/>
          </w:tcPr>
          <w:p w14:paraId="6C37411F" w14:textId="77777777" w:rsidR="00A84C61" w:rsidRPr="00B61294" w:rsidRDefault="00A84C61" w:rsidP="00B61294">
            <w:pPr>
              <w:pStyle w:val="ConsNormal"/>
              <w:widowControl w:val="0"/>
              <w:tabs>
                <w:tab w:val="left" w:pos="1310"/>
              </w:tabs>
              <w:ind w:right="0" w:firstLine="0"/>
              <w:jc w:val="center"/>
              <w:rPr>
                <w:rFonts w:ascii="Times New Roman" w:hAnsi="Times New Roman" w:cs="Times New Roman"/>
              </w:rPr>
            </w:pPr>
            <w:r w:rsidRPr="00B61294">
              <w:rPr>
                <w:rFonts w:ascii="Times New Roman" w:hAnsi="Times New Roman" w:cs="Times New Roman"/>
              </w:rPr>
              <w:t>Цена товара за единицу, руб.</w:t>
            </w:r>
          </w:p>
          <w:p w14:paraId="1C4AEE50" w14:textId="77777777" w:rsidR="00B61294" w:rsidRPr="00B61294" w:rsidRDefault="00B61294" w:rsidP="00B61294">
            <w:pPr>
              <w:pStyle w:val="ConsNormal"/>
              <w:widowControl w:val="0"/>
              <w:tabs>
                <w:tab w:val="left" w:pos="1310"/>
              </w:tabs>
              <w:ind w:right="0" w:firstLine="0"/>
              <w:jc w:val="center"/>
              <w:rPr>
                <w:rFonts w:ascii="Times New Roman" w:hAnsi="Times New Roman" w:cs="Times New Roman"/>
              </w:rPr>
            </w:pPr>
            <w:r w:rsidRPr="00B61294">
              <w:rPr>
                <w:rFonts w:ascii="Times New Roman" w:hAnsi="Times New Roman" w:cs="Times New Roman"/>
              </w:rPr>
              <w:t>(с учетом</w:t>
            </w:r>
          </w:p>
          <w:p w14:paraId="01A5257E" w14:textId="77777777" w:rsidR="00B61294" w:rsidRPr="00B61294" w:rsidRDefault="00B61294" w:rsidP="00B61294">
            <w:pPr>
              <w:pStyle w:val="ConsNormal"/>
              <w:widowControl w:val="0"/>
              <w:tabs>
                <w:tab w:val="left" w:pos="1310"/>
              </w:tabs>
              <w:ind w:right="0" w:firstLine="0"/>
              <w:jc w:val="center"/>
              <w:rPr>
                <w:rFonts w:ascii="Times New Roman" w:hAnsi="Times New Roman" w:cs="Times New Roman"/>
              </w:rPr>
            </w:pPr>
            <w:r w:rsidRPr="00B61294">
              <w:rPr>
                <w:rFonts w:ascii="Times New Roman" w:hAnsi="Times New Roman" w:cs="Times New Roman"/>
              </w:rPr>
              <w:t>НДС 20% /</w:t>
            </w:r>
          </w:p>
          <w:p w14:paraId="1ECA3BB9" w14:textId="616FFB0C" w:rsidR="00A84C61" w:rsidRPr="00B61294" w:rsidRDefault="00B61294" w:rsidP="00B61294">
            <w:pPr>
              <w:autoSpaceDE/>
              <w:autoSpaceDN/>
              <w:adjustRightInd/>
              <w:jc w:val="center"/>
              <w:rPr>
                <w:bCs/>
              </w:rPr>
            </w:pPr>
            <w:r w:rsidRPr="00B61294">
              <w:t>без учета НДС)</w:t>
            </w:r>
            <w:r w:rsidRPr="00B61294">
              <w:rPr>
                <w:vertAlign w:val="superscript"/>
              </w:rPr>
              <w:t>1</w:t>
            </w:r>
          </w:p>
        </w:tc>
        <w:tc>
          <w:tcPr>
            <w:tcW w:w="661" w:type="pct"/>
            <w:vAlign w:val="center"/>
          </w:tcPr>
          <w:p w14:paraId="4F61EC9E" w14:textId="0F8AA897" w:rsidR="00A84C61" w:rsidRPr="00B61294" w:rsidRDefault="00A84C61" w:rsidP="00B61294">
            <w:pPr>
              <w:pStyle w:val="ConsNormal"/>
              <w:widowControl w:val="0"/>
              <w:ind w:right="0" w:firstLine="0"/>
              <w:jc w:val="center"/>
              <w:rPr>
                <w:rFonts w:ascii="Times New Roman" w:hAnsi="Times New Roman" w:cs="Times New Roman"/>
              </w:rPr>
            </w:pPr>
            <w:r w:rsidRPr="00B61294">
              <w:rPr>
                <w:rFonts w:ascii="Times New Roman" w:hAnsi="Times New Roman" w:cs="Times New Roman"/>
              </w:rPr>
              <w:t>Сумма итого, руб.</w:t>
            </w:r>
          </w:p>
          <w:p w14:paraId="7417981D" w14:textId="77777777" w:rsidR="00B61294" w:rsidRPr="00B61294" w:rsidRDefault="00B61294" w:rsidP="00B61294">
            <w:pPr>
              <w:pStyle w:val="ConsNormal"/>
              <w:widowControl w:val="0"/>
              <w:tabs>
                <w:tab w:val="left" w:pos="1310"/>
              </w:tabs>
              <w:ind w:right="0" w:firstLine="0"/>
              <w:jc w:val="center"/>
              <w:rPr>
                <w:rFonts w:ascii="Times New Roman" w:hAnsi="Times New Roman" w:cs="Times New Roman"/>
              </w:rPr>
            </w:pPr>
            <w:r w:rsidRPr="00B61294">
              <w:rPr>
                <w:rFonts w:ascii="Times New Roman" w:hAnsi="Times New Roman" w:cs="Times New Roman"/>
              </w:rPr>
              <w:t>(с учетом</w:t>
            </w:r>
          </w:p>
          <w:p w14:paraId="48337E28" w14:textId="77777777" w:rsidR="00B61294" w:rsidRPr="00B61294" w:rsidRDefault="00B61294" w:rsidP="00B61294">
            <w:pPr>
              <w:pStyle w:val="ConsNormal"/>
              <w:widowControl w:val="0"/>
              <w:tabs>
                <w:tab w:val="left" w:pos="1310"/>
              </w:tabs>
              <w:ind w:right="0" w:firstLine="0"/>
              <w:jc w:val="center"/>
              <w:rPr>
                <w:rFonts w:ascii="Times New Roman" w:hAnsi="Times New Roman" w:cs="Times New Roman"/>
              </w:rPr>
            </w:pPr>
            <w:r w:rsidRPr="00B61294">
              <w:rPr>
                <w:rFonts w:ascii="Times New Roman" w:hAnsi="Times New Roman" w:cs="Times New Roman"/>
              </w:rPr>
              <w:t>НДС 20% /</w:t>
            </w:r>
          </w:p>
          <w:p w14:paraId="7ABF3D04" w14:textId="1FFEDDAB" w:rsidR="00A84C61" w:rsidRPr="00B61294" w:rsidRDefault="00B61294" w:rsidP="00B61294">
            <w:pPr>
              <w:pStyle w:val="ConsNormal"/>
              <w:widowControl w:val="0"/>
              <w:ind w:right="0" w:firstLine="0"/>
              <w:jc w:val="center"/>
              <w:rPr>
                <w:rFonts w:ascii="Times New Roman" w:hAnsi="Times New Roman" w:cs="Times New Roman"/>
              </w:rPr>
            </w:pPr>
            <w:r w:rsidRPr="00B61294">
              <w:rPr>
                <w:rFonts w:ascii="Times New Roman" w:hAnsi="Times New Roman" w:cs="Times New Roman"/>
              </w:rPr>
              <w:t>без учета НДС)</w:t>
            </w:r>
            <w:r w:rsidRPr="00B61294">
              <w:rPr>
                <w:rFonts w:ascii="Times New Roman" w:hAnsi="Times New Roman" w:cs="Times New Roman"/>
                <w:vertAlign w:val="superscript"/>
              </w:rPr>
              <w:t>1</w:t>
            </w:r>
          </w:p>
        </w:tc>
        <w:tc>
          <w:tcPr>
            <w:tcW w:w="645" w:type="pct"/>
            <w:vAlign w:val="center"/>
          </w:tcPr>
          <w:p w14:paraId="1594B792" w14:textId="77777777" w:rsidR="00A84C61" w:rsidRPr="00B61294" w:rsidRDefault="00A84C61" w:rsidP="00B61294">
            <w:pPr>
              <w:pStyle w:val="ConsNormal"/>
              <w:widowControl w:val="0"/>
              <w:ind w:right="0" w:firstLine="0"/>
              <w:jc w:val="center"/>
              <w:rPr>
                <w:rFonts w:ascii="Times New Roman" w:hAnsi="Times New Roman" w:cs="Times New Roman"/>
              </w:rPr>
            </w:pPr>
            <w:r w:rsidRPr="00B61294">
              <w:rPr>
                <w:rFonts w:ascii="Times New Roman" w:hAnsi="Times New Roman" w:cs="Times New Roman"/>
              </w:rPr>
              <w:t>Адрес поставки,</w:t>
            </w:r>
          </w:p>
          <w:p w14:paraId="05530BEC" w14:textId="77777777" w:rsidR="00A84C61" w:rsidRPr="00B61294" w:rsidRDefault="00A84C61" w:rsidP="00B61294">
            <w:pPr>
              <w:pStyle w:val="ConsNormal"/>
              <w:widowControl w:val="0"/>
              <w:ind w:right="0" w:firstLine="0"/>
              <w:jc w:val="center"/>
              <w:rPr>
                <w:rFonts w:ascii="Times New Roman" w:hAnsi="Times New Roman" w:cs="Times New Roman"/>
              </w:rPr>
            </w:pPr>
            <w:r w:rsidRPr="00B61294">
              <w:rPr>
                <w:rFonts w:ascii="Times New Roman" w:hAnsi="Times New Roman" w:cs="Times New Roman"/>
              </w:rPr>
              <w:t>контактное лицо и его телефон</w:t>
            </w:r>
          </w:p>
        </w:tc>
      </w:tr>
      <w:tr w:rsidR="00A84C61" w:rsidRPr="005F38ED" w14:paraId="1C2E43AF" w14:textId="77777777" w:rsidTr="00B61294">
        <w:trPr>
          <w:trHeight w:val="20"/>
        </w:trPr>
        <w:tc>
          <w:tcPr>
            <w:tcW w:w="314" w:type="pct"/>
            <w:shd w:val="clear" w:color="auto" w:fill="auto"/>
            <w:vAlign w:val="center"/>
          </w:tcPr>
          <w:p w14:paraId="50C854C3" w14:textId="77777777" w:rsidR="00A84C61" w:rsidRPr="005F38ED" w:rsidRDefault="00A84C61" w:rsidP="00AD354A">
            <w:pPr>
              <w:autoSpaceDE/>
              <w:autoSpaceDN/>
              <w:adjustRightInd/>
              <w:jc w:val="center"/>
              <w:rPr>
                <w:color w:val="000000"/>
              </w:rPr>
            </w:pPr>
            <w:r w:rsidRPr="005F38ED">
              <w:rPr>
                <w:color w:val="000000"/>
              </w:rPr>
              <w:t>…</w:t>
            </w:r>
          </w:p>
        </w:tc>
        <w:tc>
          <w:tcPr>
            <w:tcW w:w="729" w:type="pct"/>
            <w:shd w:val="clear" w:color="auto" w:fill="auto"/>
            <w:vAlign w:val="center"/>
          </w:tcPr>
          <w:p w14:paraId="30689F72" w14:textId="77777777" w:rsidR="00A84C61" w:rsidRPr="005F38ED" w:rsidRDefault="00A84C61" w:rsidP="00AD354A">
            <w:pPr>
              <w:autoSpaceDE/>
              <w:autoSpaceDN/>
              <w:adjustRightInd/>
              <w:rPr>
                <w:color w:val="000000"/>
              </w:rPr>
            </w:pPr>
          </w:p>
        </w:tc>
        <w:tc>
          <w:tcPr>
            <w:tcW w:w="1187" w:type="pct"/>
            <w:vAlign w:val="center"/>
          </w:tcPr>
          <w:p w14:paraId="38B9B3C1" w14:textId="77777777" w:rsidR="00A84C61" w:rsidRPr="005F38ED" w:rsidRDefault="00A84C61" w:rsidP="00AD354A">
            <w:pPr>
              <w:autoSpaceDE/>
              <w:autoSpaceDN/>
              <w:adjustRightInd/>
              <w:jc w:val="center"/>
              <w:rPr>
                <w:color w:val="000000"/>
              </w:rPr>
            </w:pPr>
          </w:p>
        </w:tc>
        <w:tc>
          <w:tcPr>
            <w:tcW w:w="338" w:type="pct"/>
            <w:shd w:val="clear" w:color="auto" w:fill="auto"/>
            <w:vAlign w:val="center"/>
          </w:tcPr>
          <w:p w14:paraId="4731B6B3" w14:textId="77777777" w:rsidR="00A84C61" w:rsidRPr="005F38ED" w:rsidRDefault="00A84C61" w:rsidP="00AD354A">
            <w:pPr>
              <w:autoSpaceDE/>
              <w:autoSpaceDN/>
              <w:adjustRightInd/>
              <w:jc w:val="center"/>
              <w:rPr>
                <w:color w:val="000000"/>
              </w:rPr>
            </w:pPr>
          </w:p>
        </w:tc>
        <w:tc>
          <w:tcPr>
            <w:tcW w:w="406" w:type="pct"/>
            <w:shd w:val="clear" w:color="auto" w:fill="auto"/>
            <w:vAlign w:val="center"/>
          </w:tcPr>
          <w:p w14:paraId="593AC4B9" w14:textId="77777777" w:rsidR="00A84C61" w:rsidRPr="005F38ED" w:rsidRDefault="00A84C61" w:rsidP="00AD354A">
            <w:pPr>
              <w:autoSpaceDE/>
              <w:autoSpaceDN/>
              <w:adjustRightInd/>
              <w:jc w:val="center"/>
              <w:rPr>
                <w:color w:val="000000"/>
              </w:rPr>
            </w:pPr>
          </w:p>
        </w:tc>
        <w:tc>
          <w:tcPr>
            <w:tcW w:w="720" w:type="pct"/>
            <w:vAlign w:val="center"/>
          </w:tcPr>
          <w:p w14:paraId="3E99C2ED" w14:textId="77777777" w:rsidR="00A84C61" w:rsidRPr="005F38ED" w:rsidRDefault="00A84C61" w:rsidP="00AD354A">
            <w:pPr>
              <w:autoSpaceDE/>
              <w:autoSpaceDN/>
              <w:adjustRightInd/>
              <w:jc w:val="center"/>
              <w:rPr>
                <w:color w:val="000000"/>
              </w:rPr>
            </w:pPr>
          </w:p>
        </w:tc>
        <w:tc>
          <w:tcPr>
            <w:tcW w:w="661" w:type="pct"/>
            <w:vAlign w:val="center"/>
          </w:tcPr>
          <w:p w14:paraId="2BD7D025" w14:textId="77777777" w:rsidR="00A84C61" w:rsidRPr="005F38ED" w:rsidRDefault="00A84C61" w:rsidP="00AD354A">
            <w:pPr>
              <w:autoSpaceDE/>
              <w:autoSpaceDN/>
              <w:adjustRightInd/>
              <w:jc w:val="center"/>
              <w:rPr>
                <w:color w:val="000000"/>
              </w:rPr>
            </w:pPr>
          </w:p>
        </w:tc>
        <w:tc>
          <w:tcPr>
            <w:tcW w:w="645" w:type="pct"/>
          </w:tcPr>
          <w:p w14:paraId="1158F150" w14:textId="77777777" w:rsidR="00A84C61" w:rsidRPr="005F38ED" w:rsidRDefault="00A84C61" w:rsidP="00AD354A">
            <w:pPr>
              <w:autoSpaceDE/>
              <w:autoSpaceDN/>
              <w:adjustRightInd/>
              <w:jc w:val="center"/>
              <w:rPr>
                <w:color w:val="000000"/>
              </w:rPr>
            </w:pPr>
          </w:p>
        </w:tc>
      </w:tr>
      <w:tr w:rsidR="00A84C61" w:rsidRPr="005F38ED" w14:paraId="565839EF" w14:textId="77777777" w:rsidTr="00B61294">
        <w:trPr>
          <w:trHeight w:val="20"/>
        </w:trPr>
        <w:tc>
          <w:tcPr>
            <w:tcW w:w="314" w:type="pct"/>
            <w:shd w:val="clear" w:color="auto" w:fill="auto"/>
            <w:vAlign w:val="center"/>
          </w:tcPr>
          <w:p w14:paraId="35E75E33" w14:textId="77777777" w:rsidR="00A84C61" w:rsidRPr="005F38ED" w:rsidRDefault="00A84C61" w:rsidP="00AD354A">
            <w:pPr>
              <w:autoSpaceDE/>
              <w:autoSpaceDN/>
              <w:adjustRightInd/>
              <w:jc w:val="center"/>
              <w:rPr>
                <w:color w:val="000000"/>
              </w:rPr>
            </w:pPr>
          </w:p>
        </w:tc>
        <w:tc>
          <w:tcPr>
            <w:tcW w:w="729" w:type="pct"/>
            <w:shd w:val="clear" w:color="auto" w:fill="auto"/>
            <w:vAlign w:val="center"/>
          </w:tcPr>
          <w:p w14:paraId="0815AB43" w14:textId="77777777" w:rsidR="00A84C61" w:rsidRPr="005F38ED" w:rsidRDefault="00A84C61" w:rsidP="00AD354A">
            <w:pPr>
              <w:autoSpaceDE/>
              <w:autoSpaceDN/>
              <w:adjustRightInd/>
              <w:rPr>
                <w:color w:val="000000"/>
              </w:rPr>
            </w:pPr>
          </w:p>
        </w:tc>
        <w:tc>
          <w:tcPr>
            <w:tcW w:w="1187" w:type="pct"/>
            <w:vAlign w:val="center"/>
          </w:tcPr>
          <w:p w14:paraId="4257EFEC" w14:textId="77777777" w:rsidR="00A84C61" w:rsidRPr="005F38ED" w:rsidRDefault="00A84C61" w:rsidP="00AD354A">
            <w:pPr>
              <w:autoSpaceDE/>
              <w:autoSpaceDN/>
              <w:adjustRightInd/>
              <w:jc w:val="center"/>
              <w:rPr>
                <w:color w:val="000000"/>
              </w:rPr>
            </w:pPr>
          </w:p>
        </w:tc>
        <w:tc>
          <w:tcPr>
            <w:tcW w:w="338" w:type="pct"/>
            <w:shd w:val="clear" w:color="auto" w:fill="auto"/>
            <w:vAlign w:val="center"/>
          </w:tcPr>
          <w:p w14:paraId="429C0E9F" w14:textId="77777777" w:rsidR="00A84C61" w:rsidRPr="005F38ED" w:rsidRDefault="00A84C61" w:rsidP="00AD354A">
            <w:pPr>
              <w:autoSpaceDE/>
              <w:autoSpaceDN/>
              <w:adjustRightInd/>
              <w:jc w:val="center"/>
              <w:rPr>
                <w:color w:val="000000"/>
              </w:rPr>
            </w:pPr>
          </w:p>
        </w:tc>
        <w:tc>
          <w:tcPr>
            <w:tcW w:w="406" w:type="pct"/>
            <w:shd w:val="clear" w:color="auto" w:fill="auto"/>
            <w:vAlign w:val="center"/>
          </w:tcPr>
          <w:p w14:paraId="77E9B416" w14:textId="77777777" w:rsidR="00A84C61" w:rsidRPr="005F38ED" w:rsidRDefault="00A84C61" w:rsidP="00AD354A">
            <w:pPr>
              <w:autoSpaceDE/>
              <w:autoSpaceDN/>
              <w:adjustRightInd/>
              <w:jc w:val="center"/>
              <w:rPr>
                <w:color w:val="000000"/>
              </w:rPr>
            </w:pPr>
          </w:p>
        </w:tc>
        <w:tc>
          <w:tcPr>
            <w:tcW w:w="720" w:type="pct"/>
            <w:vAlign w:val="center"/>
          </w:tcPr>
          <w:p w14:paraId="5BAEB763" w14:textId="77777777" w:rsidR="00A84C61" w:rsidRPr="005F38ED" w:rsidRDefault="00A84C61" w:rsidP="00AD354A">
            <w:pPr>
              <w:autoSpaceDE/>
              <w:autoSpaceDN/>
              <w:adjustRightInd/>
              <w:jc w:val="center"/>
              <w:rPr>
                <w:color w:val="000000"/>
              </w:rPr>
            </w:pPr>
          </w:p>
        </w:tc>
        <w:tc>
          <w:tcPr>
            <w:tcW w:w="661" w:type="pct"/>
            <w:vAlign w:val="center"/>
          </w:tcPr>
          <w:p w14:paraId="58BE337F" w14:textId="77777777" w:rsidR="00A84C61" w:rsidRPr="005F38ED" w:rsidRDefault="00A84C61" w:rsidP="00AD354A">
            <w:pPr>
              <w:autoSpaceDE/>
              <w:autoSpaceDN/>
              <w:adjustRightInd/>
              <w:jc w:val="center"/>
              <w:rPr>
                <w:color w:val="000000"/>
              </w:rPr>
            </w:pPr>
          </w:p>
        </w:tc>
        <w:tc>
          <w:tcPr>
            <w:tcW w:w="645" w:type="pct"/>
          </w:tcPr>
          <w:p w14:paraId="13CA6382" w14:textId="77777777" w:rsidR="00A84C61" w:rsidRPr="005F38ED" w:rsidRDefault="00A84C61" w:rsidP="00AD354A">
            <w:pPr>
              <w:autoSpaceDE/>
              <w:autoSpaceDN/>
              <w:adjustRightInd/>
              <w:jc w:val="center"/>
              <w:rPr>
                <w:color w:val="000000"/>
              </w:rPr>
            </w:pPr>
          </w:p>
        </w:tc>
      </w:tr>
      <w:tr w:rsidR="00A84C61" w:rsidRPr="005F38ED" w14:paraId="79194600" w14:textId="77777777" w:rsidTr="00B61294">
        <w:trPr>
          <w:trHeight w:val="20"/>
        </w:trPr>
        <w:tc>
          <w:tcPr>
            <w:tcW w:w="314" w:type="pct"/>
            <w:shd w:val="clear" w:color="auto" w:fill="auto"/>
            <w:vAlign w:val="center"/>
          </w:tcPr>
          <w:p w14:paraId="11B35926" w14:textId="77777777" w:rsidR="00A84C61" w:rsidRPr="005F38ED" w:rsidRDefault="00A84C61" w:rsidP="00AD354A">
            <w:pPr>
              <w:autoSpaceDE/>
              <w:autoSpaceDN/>
              <w:adjustRightInd/>
              <w:jc w:val="center"/>
              <w:rPr>
                <w:color w:val="000000"/>
              </w:rPr>
            </w:pPr>
          </w:p>
        </w:tc>
        <w:tc>
          <w:tcPr>
            <w:tcW w:w="729" w:type="pct"/>
            <w:shd w:val="clear" w:color="auto" w:fill="auto"/>
            <w:vAlign w:val="center"/>
          </w:tcPr>
          <w:p w14:paraId="286FB9AF" w14:textId="77777777" w:rsidR="00A84C61" w:rsidRPr="005F38ED" w:rsidRDefault="00A84C61" w:rsidP="00AD354A">
            <w:pPr>
              <w:autoSpaceDE/>
              <w:autoSpaceDN/>
              <w:adjustRightInd/>
              <w:rPr>
                <w:color w:val="000000"/>
              </w:rPr>
            </w:pPr>
          </w:p>
        </w:tc>
        <w:tc>
          <w:tcPr>
            <w:tcW w:w="1187" w:type="pct"/>
            <w:vAlign w:val="center"/>
          </w:tcPr>
          <w:p w14:paraId="61332EDC" w14:textId="77777777" w:rsidR="00A84C61" w:rsidRPr="005F38ED" w:rsidRDefault="00A84C61" w:rsidP="00AD354A">
            <w:pPr>
              <w:autoSpaceDE/>
              <w:autoSpaceDN/>
              <w:adjustRightInd/>
              <w:jc w:val="center"/>
              <w:rPr>
                <w:color w:val="000000"/>
              </w:rPr>
            </w:pPr>
          </w:p>
        </w:tc>
        <w:tc>
          <w:tcPr>
            <w:tcW w:w="338" w:type="pct"/>
            <w:shd w:val="clear" w:color="auto" w:fill="auto"/>
            <w:vAlign w:val="center"/>
          </w:tcPr>
          <w:p w14:paraId="0399A849" w14:textId="77777777" w:rsidR="00A84C61" w:rsidRPr="005F38ED" w:rsidRDefault="00A84C61" w:rsidP="00AD354A">
            <w:pPr>
              <w:autoSpaceDE/>
              <w:autoSpaceDN/>
              <w:adjustRightInd/>
              <w:jc w:val="center"/>
              <w:rPr>
                <w:color w:val="000000"/>
              </w:rPr>
            </w:pPr>
          </w:p>
        </w:tc>
        <w:tc>
          <w:tcPr>
            <w:tcW w:w="406" w:type="pct"/>
            <w:shd w:val="clear" w:color="auto" w:fill="auto"/>
            <w:vAlign w:val="center"/>
          </w:tcPr>
          <w:p w14:paraId="38D99D63" w14:textId="77777777" w:rsidR="00A84C61" w:rsidRPr="005F38ED" w:rsidRDefault="00A84C61" w:rsidP="00AD354A">
            <w:pPr>
              <w:autoSpaceDE/>
              <w:autoSpaceDN/>
              <w:adjustRightInd/>
              <w:jc w:val="center"/>
              <w:rPr>
                <w:color w:val="000000"/>
              </w:rPr>
            </w:pPr>
          </w:p>
        </w:tc>
        <w:tc>
          <w:tcPr>
            <w:tcW w:w="720" w:type="pct"/>
            <w:vAlign w:val="center"/>
          </w:tcPr>
          <w:p w14:paraId="0F77A088" w14:textId="77777777" w:rsidR="00A84C61" w:rsidRPr="005F38ED" w:rsidRDefault="00A84C61" w:rsidP="00AD354A">
            <w:pPr>
              <w:autoSpaceDE/>
              <w:autoSpaceDN/>
              <w:adjustRightInd/>
              <w:jc w:val="center"/>
              <w:rPr>
                <w:color w:val="000000"/>
              </w:rPr>
            </w:pPr>
          </w:p>
        </w:tc>
        <w:tc>
          <w:tcPr>
            <w:tcW w:w="661" w:type="pct"/>
            <w:vAlign w:val="center"/>
          </w:tcPr>
          <w:p w14:paraId="7B563268" w14:textId="77777777" w:rsidR="00A84C61" w:rsidRPr="005F38ED" w:rsidRDefault="00A84C61" w:rsidP="00AD354A">
            <w:pPr>
              <w:autoSpaceDE/>
              <w:autoSpaceDN/>
              <w:adjustRightInd/>
              <w:jc w:val="center"/>
              <w:rPr>
                <w:color w:val="000000"/>
              </w:rPr>
            </w:pPr>
          </w:p>
        </w:tc>
        <w:tc>
          <w:tcPr>
            <w:tcW w:w="645" w:type="pct"/>
          </w:tcPr>
          <w:p w14:paraId="34D8B80B" w14:textId="77777777" w:rsidR="00A84C61" w:rsidRPr="005F38ED" w:rsidRDefault="00A84C61" w:rsidP="00AD354A">
            <w:pPr>
              <w:autoSpaceDE/>
              <w:autoSpaceDN/>
              <w:adjustRightInd/>
              <w:jc w:val="center"/>
              <w:rPr>
                <w:color w:val="000000"/>
              </w:rPr>
            </w:pPr>
          </w:p>
        </w:tc>
      </w:tr>
      <w:tr w:rsidR="00A84C61" w:rsidRPr="00192871" w14:paraId="7C93E496" w14:textId="77777777" w:rsidTr="00AD354A">
        <w:trPr>
          <w:trHeight w:val="20"/>
        </w:trPr>
        <w:tc>
          <w:tcPr>
            <w:tcW w:w="3694" w:type="pct"/>
            <w:gridSpan w:val="6"/>
            <w:shd w:val="clear" w:color="auto" w:fill="auto"/>
            <w:vAlign w:val="center"/>
          </w:tcPr>
          <w:p w14:paraId="599F5D31" w14:textId="77777777" w:rsidR="00A84C61" w:rsidRPr="00192871" w:rsidRDefault="00A84C61" w:rsidP="00AD354A">
            <w:pPr>
              <w:autoSpaceDE/>
              <w:autoSpaceDN/>
              <w:adjustRightInd/>
              <w:rPr>
                <w:b/>
                <w:color w:val="000000"/>
              </w:rPr>
            </w:pPr>
            <w:r w:rsidRPr="00192871">
              <w:rPr>
                <w:b/>
                <w:color w:val="000000"/>
              </w:rPr>
              <w:t>ИТОГО</w:t>
            </w:r>
            <w:r>
              <w:rPr>
                <w:b/>
                <w:color w:val="000000"/>
              </w:rPr>
              <w:t>:</w:t>
            </w:r>
          </w:p>
        </w:tc>
        <w:tc>
          <w:tcPr>
            <w:tcW w:w="661" w:type="pct"/>
            <w:vAlign w:val="center"/>
          </w:tcPr>
          <w:p w14:paraId="51C70FEB" w14:textId="77777777" w:rsidR="00A84C61" w:rsidRPr="00192871" w:rsidRDefault="00A84C61" w:rsidP="00AD354A">
            <w:pPr>
              <w:autoSpaceDE/>
              <w:autoSpaceDN/>
              <w:adjustRightInd/>
              <w:jc w:val="center"/>
              <w:rPr>
                <w:b/>
                <w:color w:val="000000"/>
              </w:rPr>
            </w:pPr>
          </w:p>
        </w:tc>
        <w:tc>
          <w:tcPr>
            <w:tcW w:w="645" w:type="pct"/>
          </w:tcPr>
          <w:p w14:paraId="5CBA9285" w14:textId="77777777" w:rsidR="00A84C61" w:rsidRPr="00192871" w:rsidRDefault="00A84C61" w:rsidP="00AD354A">
            <w:pPr>
              <w:autoSpaceDE/>
              <w:autoSpaceDN/>
              <w:adjustRightInd/>
              <w:jc w:val="center"/>
              <w:rPr>
                <w:b/>
                <w:color w:val="000000"/>
              </w:rPr>
            </w:pPr>
            <w:r w:rsidRPr="00192871">
              <w:rPr>
                <w:b/>
                <w:color w:val="000000"/>
              </w:rPr>
              <w:t>х</w:t>
            </w:r>
          </w:p>
        </w:tc>
      </w:tr>
    </w:tbl>
    <w:p w14:paraId="0FA0B534" w14:textId="77777777" w:rsidR="00B61294" w:rsidRPr="00AB1DE0" w:rsidRDefault="00B61294" w:rsidP="00B61294">
      <w:pPr>
        <w:jc w:val="both"/>
        <w:rPr>
          <w:rFonts w:eastAsia="Calibri"/>
          <w:bCs/>
          <w:i/>
        </w:rPr>
      </w:pPr>
      <w:r w:rsidRPr="00AB1DE0">
        <w:rPr>
          <w:rFonts w:eastAsia="Calibri"/>
          <w:bCs/>
          <w:i/>
          <w:vertAlign w:val="superscript"/>
        </w:rPr>
        <w:t>1</w:t>
      </w:r>
      <w:r w:rsidRPr="00AB1DE0">
        <w:rPr>
          <w:rFonts w:eastAsia="Calibri"/>
          <w:bCs/>
          <w:i/>
        </w:rPr>
        <w:t xml:space="preserve"> Цена указывается исходя режима налогообложения Поставщика.</w:t>
      </w:r>
    </w:p>
    <w:p w14:paraId="50B53A63" w14:textId="77777777" w:rsidR="00A84C61" w:rsidRPr="009541A7" w:rsidRDefault="00A84C61" w:rsidP="00A84C61">
      <w:pPr>
        <w:numPr>
          <w:ilvl w:val="12"/>
          <w:numId w:val="0"/>
        </w:numPr>
        <w:ind w:firstLine="709"/>
        <w:jc w:val="both"/>
        <w:rPr>
          <w:sz w:val="24"/>
          <w:szCs w:val="24"/>
        </w:rPr>
      </w:pPr>
    </w:p>
    <w:p w14:paraId="038CA844" w14:textId="0E23F832" w:rsidR="00A84C61" w:rsidRDefault="00A84C61" w:rsidP="009A64DC">
      <w:pPr>
        <w:jc w:val="both"/>
        <w:rPr>
          <w:sz w:val="24"/>
          <w:szCs w:val="24"/>
        </w:rPr>
      </w:pPr>
      <w:r w:rsidRPr="003A24D1">
        <w:rPr>
          <w:b/>
          <w:sz w:val="24"/>
          <w:szCs w:val="24"/>
        </w:rPr>
        <w:t xml:space="preserve">Цена </w:t>
      </w:r>
      <w:r>
        <w:rPr>
          <w:b/>
          <w:sz w:val="24"/>
          <w:szCs w:val="24"/>
        </w:rPr>
        <w:t xml:space="preserve">Товара </w:t>
      </w:r>
      <w:r w:rsidRPr="003A24D1">
        <w:rPr>
          <w:b/>
          <w:sz w:val="24"/>
          <w:szCs w:val="24"/>
        </w:rPr>
        <w:t>по настоящей Заявке составляет:</w:t>
      </w:r>
      <w:r>
        <w:rPr>
          <w:sz w:val="24"/>
          <w:szCs w:val="24"/>
        </w:rPr>
        <w:t xml:space="preserve"> </w:t>
      </w:r>
      <w:r w:rsidRPr="00B0710B">
        <w:rPr>
          <w:sz w:val="24"/>
          <w:szCs w:val="24"/>
        </w:rPr>
        <w:t>___________</w:t>
      </w:r>
      <w:r>
        <w:rPr>
          <w:sz w:val="24"/>
          <w:szCs w:val="24"/>
        </w:rPr>
        <w:t xml:space="preserve">_ </w:t>
      </w:r>
      <w:r w:rsidRPr="00B0710B">
        <w:rPr>
          <w:sz w:val="24"/>
          <w:szCs w:val="24"/>
        </w:rPr>
        <w:t>рублей _</w:t>
      </w:r>
      <w:r>
        <w:rPr>
          <w:sz w:val="24"/>
          <w:szCs w:val="24"/>
        </w:rPr>
        <w:t xml:space="preserve">__ копеек </w:t>
      </w:r>
      <w:r w:rsidRPr="003A24D1">
        <w:rPr>
          <w:i/>
          <w:sz w:val="24"/>
          <w:szCs w:val="24"/>
        </w:rPr>
        <w:t>(сумма прописью)</w:t>
      </w:r>
      <w:r>
        <w:rPr>
          <w:sz w:val="24"/>
          <w:szCs w:val="24"/>
        </w:rPr>
        <w:t>, в том числе НДС 20%</w:t>
      </w:r>
      <w:r w:rsidR="009A64DC">
        <w:rPr>
          <w:sz w:val="24"/>
          <w:szCs w:val="24"/>
        </w:rPr>
        <w:t xml:space="preserve"> </w:t>
      </w:r>
      <w:r w:rsidR="009A64DC">
        <w:rPr>
          <w:bCs/>
          <w:i/>
          <w:sz w:val="22"/>
          <w:szCs w:val="22"/>
        </w:rPr>
        <w:t xml:space="preserve">(в случае, если Поставщик </w:t>
      </w:r>
      <w:r w:rsidR="009A64DC" w:rsidRPr="008C0243">
        <w:rPr>
          <w:bCs/>
          <w:i/>
          <w:sz w:val="22"/>
          <w:szCs w:val="22"/>
        </w:rPr>
        <w:t>имеет право на освобождение от уплаты НДС, то слова «в том числе НДС» заменяются на слова «НДС не облагается»)</w:t>
      </w:r>
      <w:r w:rsidR="009A64DC" w:rsidRPr="008C0243">
        <w:rPr>
          <w:bCs/>
          <w:sz w:val="22"/>
          <w:szCs w:val="22"/>
        </w:rPr>
        <w:t>.</w:t>
      </w:r>
    </w:p>
    <w:p w14:paraId="461FEE21" w14:textId="77777777" w:rsidR="00A84C61" w:rsidRDefault="00A84C61" w:rsidP="00A84C61">
      <w:pPr>
        <w:numPr>
          <w:ilvl w:val="12"/>
          <w:numId w:val="0"/>
        </w:numPr>
        <w:ind w:firstLine="709"/>
        <w:jc w:val="both"/>
        <w:rPr>
          <w:sz w:val="24"/>
          <w:szCs w:val="24"/>
        </w:rPr>
      </w:pPr>
    </w:p>
    <w:p w14:paraId="51FF2F05" w14:textId="77777777" w:rsidR="00A84C61" w:rsidRPr="00B0710B" w:rsidRDefault="00A84C61" w:rsidP="00A84C61">
      <w:pPr>
        <w:numPr>
          <w:ilvl w:val="12"/>
          <w:numId w:val="0"/>
        </w:numPr>
        <w:ind w:firstLine="709"/>
        <w:jc w:val="both"/>
        <w:rPr>
          <w:sz w:val="24"/>
          <w:szCs w:val="24"/>
        </w:rPr>
      </w:pPr>
    </w:p>
    <w:p w14:paraId="45BBB426" w14:textId="77777777" w:rsidR="00A84C61" w:rsidRPr="00B0710B" w:rsidRDefault="00A84C61" w:rsidP="00A84C61">
      <w:pPr>
        <w:numPr>
          <w:ilvl w:val="12"/>
          <w:numId w:val="0"/>
        </w:numPr>
        <w:ind w:firstLine="567"/>
        <w:jc w:val="both"/>
        <w:rPr>
          <w:sz w:val="24"/>
          <w:szCs w:val="24"/>
        </w:rPr>
      </w:pPr>
      <w:r>
        <w:rPr>
          <w:sz w:val="24"/>
          <w:szCs w:val="24"/>
        </w:rPr>
        <w:t xml:space="preserve">Настоящая Заявка составлена </w:t>
      </w:r>
      <w:r w:rsidRPr="00B0710B">
        <w:rPr>
          <w:sz w:val="24"/>
          <w:szCs w:val="24"/>
        </w:rPr>
        <w:t>в двух идентичных экземплярах, имеющих одинаковую юридическую силу, по одному для каждой из Сторон, и является неотъемлемой частью Договора.</w:t>
      </w:r>
    </w:p>
    <w:p w14:paraId="4CFAEDC5" w14:textId="77777777" w:rsidR="00A84C61" w:rsidRDefault="00A84C61" w:rsidP="00A84C61">
      <w:pPr>
        <w:numPr>
          <w:ilvl w:val="12"/>
          <w:numId w:val="0"/>
        </w:numPr>
        <w:jc w:val="both"/>
        <w:rPr>
          <w:sz w:val="24"/>
          <w:szCs w:val="24"/>
        </w:rPr>
      </w:pPr>
    </w:p>
    <w:p w14:paraId="518081D8" w14:textId="77777777" w:rsidR="00A84C61" w:rsidRPr="00B0710B" w:rsidRDefault="00A84C61" w:rsidP="00A84C61">
      <w:pPr>
        <w:numPr>
          <w:ilvl w:val="12"/>
          <w:numId w:val="0"/>
        </w:numPr>
        <w:jc w:val="both"/>
        <w:rPr>
          <w:sz w:val="24"/>
          <w:szCs w:val="24"/>
        </w:rPr>
      </w:pPr>
    </w:p>
    <w:p w14:paraId="4A022F28" w14:textId="77777777" w:rsidR="00A84C61" w:rsidRPr="00B0710B" w:rsidRDefault="00A84C61" w:rsidP="00A84C61">
      <w:pPr>
        <w:numPr>
          <w:ilvl w:val="12"/>
          <w:numId w:val="0"/>
        </w:numPr>
        <w:ind w:firstLine="709"/>
        <w:jc w:val="both"/>
        <w:rPr>
          <w:b/>
          <w:sz w:val="24"/>
          <w:szCs w:val="24"/>
        </w:rPr>
      </w:pPr>
      <w:r w:rsidRPr="00B0710B">
        <w:rPr>
          <w:b/>
          <w:sz w:val="24"/>
          <w:szCs w:val="24"/>
        </w:rPr>
        <w:t>Заказчик:</w:t>
      </w:r>
    </w:p>
    <w:p w14:paraId="50D7FCC1" w14:textId="77777777" w:rsidR="00A84C61" w:rsidRPr="00B0710B" w:rsidRDefault="00A84C61" w:rsidP="00A84C61">
      <w:pPr>
        <w:numPr>
          <w:ilvl w:val="12"/>
          <w:numId w:val="0"/>
        </w:numPr>
        <w:ind w:firstLine="709"/>
        <w:jc w:val="both"/>
        <w:rPr>
          <w:b/>
          <w:sz w:val="24"/>
          <w:szCs w:val="24"/>
        </w:rPr>
      </w:pPr>
    </w:p>
    <w:p w14:paraId="09084F2F" w14:textId="77777777" w:rsidR="00A84C61" w:rsidRPr="00B0710B" w:rsidRDefault="00A84C61" w:rsidP="00A84C61">
      <w:pPr>
        <w:numPr>
          <w:ilvl w:val="12"/>
          <w:numId w:val="0"/>
        </w:numPr>
        <w:rPr>
          <w:sz w:val="24"/>
          <w:szCs w:val="24"/>
        </w:rPr>
      </w:pPr>
      <w:r w:rsidRPr="00B0710B">
        <w:rPr>
          <w:sz w:val="24"/>
          <w:szCs w:val="24"/>
        </w:rPr>
        <w:t>_________________________          ______________________        ________________________</w:t>
      </w:r>
    </w:p>
    <w:p w14:paraId="1ED2741A" w14:textId="77777777" w:rsidR="00A84C61" w:rsidRPr="00553C86" w:rsidRDefault="00A84C61" w:rsidP="00A84C61">
      <w:pPr>
        <w:numPr>
          <w:ilvl w:val="12"/>
          <w:numId w:val="0"/>
        </w:numPr>
        <w:tabs>
          <w:tab w:val="left" w:pos="8040"/>
        </w:tabs>
        <w:rPr>
          <w:sz w:val="24"/>
          <w:szCs w:val="24"/>
          <w:vertAlign w:val="superscript"/>
        </w:rPr>
      </w:pP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(должность)                                   </w:t>
      </w:r>
      <w:r>
        <w:rPr>
          <w:sz w:val="24"/>
          <w:szCs w:val="24"/>
          <w:vertAlign w:val="superscript"/>
        </w:rPr>
        <w:t xml:space="preserve">                                  </w:t>
      </w:r>
      <w:r w:rsidRPr="00553C86">
        <w:rPr>
          <w:sz w:val="24"/>
          <w:szCs w:val="24"/>
          <w:vertAlign w:val="superscript"/>
        </w:rPr>
        <w:t xml:space="preserve"> (подпись)</w:t>
      </w:r>
      <w:r w:rsidRPr="00B0710B">
        <w:rPr>
          <w:sz w:val="24"/>
          <w:szCs w:val="24"/>
        </w:rPr>
        <w:t xml:space="preserve">   </w:t>
      </w: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(Фамилия И.О.)</w:t>
      </w:r>
    </w:p>
    <w:p w14:paraId="0ABCBB80" w14:textId="77777777" w:rsidR="00A84C61" w:rsidRPr="00B0710B" w:rsidRDefault="00A84C61" w:rsidP="00A84C61">
      <w:pPr>
        <w:numPr>
          <w:ilvl w:val="12"/>
          <w:numId w:val="0"/>
        </w:numPr>
        <w:jc w:val="both"/>
        <w:rPr>
          <w:sz w:val="24"/>
          <w:szCs w:val="24"/>
        </w:rPr>
      </w:pPr>
      <w:r w:rsidRPr="00B0710B">
        <w:rPr>
          <w:sz w:val="24"/>
          <w:szCs w:val="24"/>
        </w:rPr>
        <w:t>________________________________________________________________________________</w:t>
      </w:r>
    </w:p>
    <w:p w14:paraId="0571DDDE" w14:textId="77777777" w:rsidR="00A84C61" w:rsidRDefault="00A84C61" w:rsidP="00A84C61">
      <w:pPr>
        <w:numPr>
          <w:ilvl w:val="12"/>
          <w:numId w:val="0"/>
        </w:numPr>
        <w:ind w:left="284" w:hanging="284"/>
        <w:jc w:val="center"/>
        <w:rPr>
          <w:b/>
          <w:sz w:val="24"/>
          <w:szCs w:val="24"/>
        </w:rPr>
      </w:pPr>
      <w:r w:rsidRPr="00B0710B">
        <w:rPr>
          <w:b/>
          <w:sz w:val="24"/>
          <w:szCs w:val="24"/>
        </w:rPr>
        <w:t>Форма Заявки согласована:</w:t>
      </w:r>
    </w:p>
    <w:p w14:paraId="7C59423F" w14:textId="77777777" w:rsidR="00A84C61" w:rsidRDefault="00A84C61" w:rsidP="00A84C61">
      <w:pPr>
        <w:numPr>
          <w:ilvl w:val="12"/>
          <w:numId w:val="0"/>
        </w:numPr>
        <w:ind w:left="284" w:hanging="284"/>
        <w:jc w:val="center"/>
        <w:rPr>
          <w:b/>
          <w:sz w:val="24"/>
          <w:szCs w:val="24"/>
        </w:rPr>
      </w:pPr>
    </w:p>
    <w:p w14:paraId="074F585C" w14:textId="77777777" w:rsidR="00A84C61" w:rsidRDefault="00A84C61" w:rsidP="00A84C61">
      <w:pPr>
        <w:numPr>
          <w:ilvl w:val="12"/>
          <w:numId w:val="0"/>
        </w:numPr>
        <w:ind w:left="284" w:hanging="284"/>
        <w:jc w:val="center"/>
        <w:rPr>
          <w:b/>
          <w:sz w:val="24"/>
          <w:szCs w:val="24"/>
        </w:rPr>
      </w:pPr>
    </w:p>
    <w:p w14:paraId="09FD8370" w14:textId="77777777" w:rsidR="00A84C61" w:rsidRDefault="00A84C61" w:rsidP="00A84C61">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109"/>
      </w:tblGrid>
      <w:tr w:rsidR="00A84C61" w:rsidRPr="003A24D1" w14:paraId="76ACC9C8" w14:textId="77777777" w:rsidTr="00D20785">
        <w:tc>
          <w:tcPr>
            <w:tcW w:w="3041" w:type="pct"/>
          </w:tcPr>
          <w:p w14:paraId="2CDAFB6E" w14:textId="77777777" w:rsidR="00A84C61" w:rsidRPr="003A24D1" w:rsidRDefault="00A84C61" w:rsidP="00AD354A">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Покупатель</w:t>
            </w:r>
          </w:p>
        </w:tc>
        <w:tc>
          <w:tcPr>
            <w:tcW w:w="1959" w:type="pct"/>
          </w:tcPr>
          <w:p w14:paraId="67EC7E0E" w14:textId="77777777" w:rsidR="00A84C61" w:rsidRPr="003A24D1" w:rsidRDefault="00A84C61" w:rsidP="00AD354A">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Поставщик</w:t>
            </w:r>
          </w:p>
        </w:tc>
      </w:tr>
      <w:tr w:rsidR="00A84C61" w:rsidRPr="003A24D1" w14:paraId="05725DBA" w14:textId="77777777" w:rsidTr="00D20785">
        <w:tc>
          <w:tcPr>
            <w:tcW w:w="3041" w:type="pct"/>
          </w:tcPr>
          <w:p w14:paraId="5DC5F0AB"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Директор ООО «ПЭС-НК»</w:t>
            </w:r>
          </w:p>
        </w:tc>
        <w:tc>
          <w:tcPr>
            <w:tcW w:w="1959" w:type="pct"/>
          </w:tcPr>
          <w:p w14:paraId="0DAEC96F" w14:textId="77777777" w:rsidR="00A84C61" w:rsidRPr="003A24D1" w:rsidRDefault="00A84C61" w:rsidP="00AD354A">
            <w:pPr>
              <w:rPr>
                <w:sz w:val="24"/>
                <w:szCs w:val="24"/>
              </w:rPr>
            </w:pPr>
          </w:p>
        </w:tc>
      </w:tr>
      <w:tr w:rsidR="00A84C61" w:rsidRPr="003A24D1" w14:paraId="3BF06183" w14:textId="77777777" w:rsidTr="00D20785">
        <w:tc>
          <w:tcPr>
            <w:tcW w:w="3041" w:type="pct"/>
          </w:tcPr>
          <w:p w14:paraId="0F82571B" w14:textId="77777777" w:rsidR="00A84C61" w:rsidRPr="003A24D1" w:rsidRDefault="00A84C61" w:rsidP="00AD354A">
            <w:pPr>
              <w:pStyle w:val="ConsNormal"/>
              <w:ind w:right="0" w:firstLine="0"/>
              <w:rPr>
                <w:rFonts w:ascii="Times New Roman" w:hAnsi="Times New Roman" w:cs="Times New Roman"/>
                <w:sz w:val="24"/>
                <w:szCs w:val="24"/>
              </w:rPr>
            </w:pPr>
          </w:p>
        </w:tc>
        <w:tc>
          <w:tcPr>
            <w:tcW w:w="1959" w:type="pct"/>
          </w:tcPr>
          <w:p w14:paraId="16545292" w14:textId="77777777" w:rsidR="00A84C61" w:rsidRPr="003A24D1" w:rsidRDefault="00A84C61" w:rsidP="00AD354A">
            <w:pPr>
              <w:rPr>
                <w:sz w:val="24"/>
                <w:szCs w:val="24"/>
              </w:rPr>
            </w:pPr>
          </w:p>
        </w:tc>
      </w:tr>
      <w:tr w:rsidR="00A84C61" w:rsidRPr="003A24D1" w14:paraId="666EBC49" w14:textId="77777777" w:rsidTr="00D20785">
        <w:tc>
          <w:tcPr>
            <w:tcW w:w="3041" w:type="pct"/>
          </w:tcPr>
          <w:p w14:paraId="0FD9BA75" w14:textId="77777777" w:rsidR="00A84C61" w:rsidRPr="003A24D1" w:rsidRDefault="00A84C61" w:rsidP="00AD354A">
            <w:pPr>
              <w:pStyle w:val="ConsNormal"/>
              <w:ind w:right="0" w:firstLine="0"/>
              <w:rPr>
                <w:rFonts w:ascii="Times New Roman" w:hAnsi="Times New Roman" w:cs="Times New Roman"/>
                <w:sz w:val="24"/>
                <w:szCs w:val="24"/>
              </w:rPr>
            </w:pPr>
          </w:p>
        </w:tc>
        <w:tc>
          <w:tcPr>
            <w:tcW w:w="1959" w:type="pct"/>
          </w:tcPr>
          <w:p w14:paraId="2ED2C224" w14:textId="77777777" w:rsidR="00A84C61" w:rsidRPr="003A24D1" w:rsidRDefault="00A84C61" w:rsidP="00AD354A">
            <w:pPr>
              <w:rPr>
                <w:sz w:val="24"/>
                <w:szCs w:val="24"/>
              </w:rPr>
            </w:pPr>
          </w:p>
        </w:tc>
      </w:tr>
      <w:tr w:rsidR="00A84C61" w:rsidRPr="003A24D1" w14:paraId="16605D3A" w14:textId="77777777" w:rsidTr="00D20785">
        <w:tc>
          <w:tcPr>
            <w:tcW w:w="3041" w:type="pct"/>
          </w:tcPr>
          <w:p w14:paraId="413A3B39"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Е.В. Рогов</w:t>
            </w:r>
          </w:p>
          <w:p w14:paraId="71FED976" w14:textId="77777777" w:rsidR="00A84C61" w:rsidRPr="00BA10AE" w:rsidRDefault="00A84C61" w:rsidP="00AD354A">
            <w:pPr>
              <w:pStyle w:val="ConsNormal"/>
              <w:ind w:right="0" w:firstLine="0"/>
              <w:rPr>
                <w:rFonts w:ascii="Times New Roman" w:hAnsi="Times New Roman" w:cs="Times New Roman"/>
                <w:sz w:val="16"/>
                <w:szCs w:val="16"/>
              </w:rPr>
            </w:pPr>
            <w:r w:rsidRPr="00BA10AE">
              <w:rPr>
                <w:rFonts w:ascii="Times New Roman" w:hAnsi="Times New Roman" w:cs="Times New Roman"/>
                <w:sz w:val="16"/>
                <w:szCs w:val="16"/>
              </w:rPr>
              <w:t>М.П.</w:t>
            </w:r>
          </w:p>
        </w:tc>
        <w:tc>
          <w:tcPr>
            <w:tcW w:w="1959" w:type="pct"/>
          </w:tcPr>
          <w:p w14:paraId="58E98950"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                   /</w:t>
            </w:r>
          </w:p>
          <w:p w14:paraId="1245AF3C" w14:textId="77777777" w:rsidR="00A84C61" w:rsidRPr="00BA10AE" w:rsidRDefault="00A84C61" w:rsidP="00AD354A">
            <w:pPr>
              <w:pStyle w:val="ConsNormal"/>
              <w:ind w:right="0" w:firstLine="0"/>
              <w:rPr>
                <w:rFonts w:ascii="Times New Roman" w:hAnsi="Times New Roman" w:cs="Times New Roman"/>
                <w:sz w:val="16"/>
                <w:szCs w:val="16"/>
              </w:rPr>
            </w:pPr>
            <w:r w:rsidRPr="00BA10AE">
              <w:rPr>
                <w:rFonts w:ascii="Times New Roman" w:hAnsi="Times New Roman" w:cs="Times New Roman"/>
                <w:sz w:val="16"/>
                <w:szCs w:val="16"/>
              </w:rPr>
              <w:t>М.П.</w:t>
            </w:r>
          </w:p>
        </w:tc>
      </w:tr>
    </w:tbl>
    <w:p w14:paraId="09E5380A" w14:textId="77777777" w:rsidR="00A84C61" w:rsidRDefault="00A84C61" w:rsidP="00A84C61">
      <w:pPr>
        <w:numPr>
          <w:ilvl w:val="12"/>
          <w:numId w:val="0"/>
        </w:numPr>
        <w:ind w:left="284" w:hanging="284"/>
        <w:jc w:val="center"/>
        <w:rPr>
          <w:b/>
          <w:sz w:val="24"/>
          <w:szCs w:val="24"/>
        </w:rPr>
      </w:pPr>
    </w:p>
    <w:p w14:paraId="39A3936D" w14:textId="527A3ED3" w:rsidR="00A84C61" w:rsidRDefault="00A84C61" w:rsidP="00A84C61">
      <w:pPr>
        <w:numPr>
          <w:ilvl w:val="12"/>
          <w:numId w:val="0"/>
        </w:numPr>
        <w:ind w:left="284" w:hanging="284"/>
        <w:jc w:val="center"/>
        <w:rPr>
          <w:b/>
          <w:sz w:val="24"/>
          <w:szCs w:val="24"/>
        </w:rPr>
      </w:pPr>
    </w:p>
    <w:p w14:paraId="0F46C60E" w14:textId="77777777" w:rsidR="00970249" w:rsidRDefault="00970249" w:rsidP="00E5502B">
      <w:pPr>
        <w:rPr>
          <w:sz w:val="22"/>
          <w:szCs w:val="22"/>
        </w:rPr>
        <w:sectPr w:rsidR="00970249" w:rsidSect="002D7DB3">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10489"/>
        <w:gridCol w:w="4931"/>
      </w:tblGrid>
      <w:tr w:rsidR="005024E2" w14:paraId="6D0E8697" w14:textId="77777777" w:rsidTr="00264869">
        <w:tc>
          <w:tcPr>
            <w:tcW w:w="3401" w:type="pct"/>
          </w:tcPr>
          <w:p w14:paraId="7B5C5BB8" w14:textId="77777777" w:rsidR="005024E2" w:rsidRDefault="005024E2" w:rsidP="00E5502B">
            <w:pPr>
              <w:rPr>
                <w:sz w:val="22"/>
                <w:szCs w:val="22"/>
              </w:rPr>
            </w:pPr>
          </w:p>
        </w:tc>
        <w:tc>
          <w:tcPr>
            <w:tcW w:w="1599" w:type="pct"/>
          </w:tcPr>
          <w:p w14:paraId="213799A8" w14:textId="77777777"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14:paraId="2566451D" w14:textId="77777777" w:rsidTr="00264869">
        <w:tc>
          <w:tcPr>
            <w:tcW w:w="3401" w:type="pct"/>
          </w:tcPr>
          <w:p w14:paraId="614E3069" w14:textId="77777777" w:rsidR="005024E2" w:rsidRDefault="005024E2" w:rsidP="00E5502B">
            <w:pPr>
              <w:rPr>
                <w:sz w:val="22"/>
                <w:szCs w:val="22"/>
              </w:rPr>
            </w:pPr>
          </w:p>
        </w:tc>
        <w:tc>
          <w:tcPr>
            <w:tcW w:w="1599" w:type="pct"/>
          </w:tcPr>
          <w:p w14:paraId="0FA4192B"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5F762FBE" w14:textId="77777777" w:rsidR="00EC2F35" w:rsidRDefault="00EC2F35" w:rsidP="002B6E48">
      <w:pPr>
        <w:widowControl/>
        <w:autoSpaceDE/>
        <w:autoSpaceDN/>
        <w:adjustRightInd/>
        <w:ind w:firstLine="709"/>
        <w:jc w:val="right"/>
        <w:rPr>
          <w:sz w:val="24"/>
          <w:szCs w:val="24"/>
        </w:rPr>
      </w:pPr>
      <w:bookmarkStart w:id="10" w:name="_Toc489796447"/>
    </w:p>
    <w:p w14:paraId="54126D6E" w14:textId="77777777" w:rsidR="003A1F4D" w:rsidRDefault="003A1F4D" w:rsidP="003A1F4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61FCF3E5" w14:textId="77777777" w:rsidR="003A1F4D" w:rsidRPr="00050DE3" w:rsidRDefault="003A1F4D" w:rsidP="003A1F4D">
      <w:pPr>
        <w:widowControl/>
        <w:autoSpaceDE/>
        <w:autoSpaceDN/>
        <w:adjustRightInd/>
        <w:jc w:val="both"/>
        <w:rPr>
          <w:b/>
        </w:rPr>
      </w:pPr>
    </w:p>
    <w:p w14:paraId="4025775A" w14:textId="77777777" w:rsidR="003A1F4D" w:rsidRDefault="003A1F4D" w:rsidP="003A1F4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78608565" w14:textId="77777777" w:rsidR="003A1F4D" w:rsidRDefault="003A1F4D" w:rsidP="003A1F4D">
      <w:pPr>
        <w:widowControl/>
        <w:autoSpaceDE/>
        <w:autoSpaceDN/>
        <w:adjustRightInd/>
        <w:jc w:val="center"/>
        <w:rPr>
          <w:b/>
          <w:sz w:val="24"/>
          <w:szCs w:val="24"/>
        </w:rPr>
      </w:pPr>
      <w:r>
        <w:rPr>
          <w:b/>
          <w:sz w:val="24"/>
          <w:szCs w:val="24"/>
        </w:rPr>
        <w:t>(КОТИРОВОЧНАЯ ЗАЯВКА)</w:t>
      </w:r>
    </w:p>
    <w:p w14:paraId="29EA5B65" w14:textId="77777777" w:rsidR="003A1F4D" w:rsidRPr="008C0243" w:rsidRDefault="003A1F4D" w:rsidP="003A1F4D">
      <w:pPr>
        <w:widowControl/>
        <w:autoSpaceDE/>
        <w:autoSpaceDN/>
        <w:adjustRightInd/>
        <w:jc w:val="center"/>
        <w:rPr>
          <w:b/>
          <w:sz w:val="16"/>
          <w:szCs w:val="16"/>
        </w:rPr>
      </w:pPr>
    </w:p>
    <w:p w14:paraId="1EC0F428" w14:textId="77777777" w:rsidR="003A1F4D" w:rsidRDefault="003A1F4D" w:rsidP="003A1F4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6B635A6D" w14:textId="77777777" w:rsidR="003A1F4D" w:rsidRDefault="003A1F4D" w:rsidP="003A1F4D">
      <w:pPr>
        <w:suppressAutoHyphens/>
        <w:jc w:val="center"/>
        <w:rPr>
          <w:i/>
          <w:lang w:eastAsia="ar-SA"/>
        </w:rPr>
      </w:pPr>
      <w:r w:rsidRPr="008C0243">
        <w:rPr>
          <w:i/>
          <w:lang w:eastAsia="ar-SA"/>
        </w:rPr>
        <w:t>(указывается наименование и номер закупки)</w:t>
      </w:r>
    </w:p>
    <w:p w14:paraId="5D90F4C4" w14:textId="77777777" w:rsidR="003A1F4D" w:rsidRPr="008C0243" w:rsidRDefault="003A1F4D" w:rsidP="003A1F4D">
      <w:pPr>
        <w:suppressAutoHyphens/>
        <w:jc w:val="center"/>
        <w:rPr>
          <w:i/>
          <w:sz w:val="16"/>
          <w:szCs w:val="16"/>
          <w:lang w:eastAsia="ar-SA"/>
        </w:rPr>
      </w:pPr>
    </w:p>
    <w:p w14:paraId="1D0AF612" w14:textId="77777777" w:rsidR="003A1F4D" w:rsidRPr="00B20DB6" w:rsidRDefault="003A1F4D" w:rsidP="003A1F4D">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488ED579" w14:textId="77777777" w:rsidR="003A1F4D" w:rsidRPr="00B20DB6" w:rsidRDefault="003A1F4D" w:rsidP="003A1F4D">
      <w:pPr>
        <w:suppressAutoHyphens/>
        <w:autoSpaceDN/>
        <w:adjustRightInd/>
        <w:jc w:val="both"/>
        <w:rPr>
          <w:rFonts w:eastAsia="Calibri"/>
          <w:sz w:val="16"/>
          <w:szCs w:val="16"/>
        </w:rPr>
      </w:pPr>
    </w:p>
    <w:p w14:paraId="2AA060FE" w14:textId="5BE718C3" w:rsidR="00714E8E" w:rsidRPr="00B20DB6" w:rsidRDefault="003A1F4D" w:rsidP="003A1F4D">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392"/>
        <w:gridCol w:w="2083"/>
        <w:gridCol w:w="1399"/>
        <w:gridCol w:w="1923"/>
        <w:gridCol w:w="1840"/>
        <w:gridCol w:w="734"/>
        <w:gridCol w:w="844"/>
        <w:gridCol w:w="2120"/>
        <w:gridCol w:w="1513"/>
      </w:tblGrid>
      <w:tr w:rsidR="00770D59" w:rsidRPr="00D953C4" w14:paraId="7B9946C9" w14:textId="77777777" w:rsidTr="00770D59">
        <w:trPr>
          <w:trHeight w:val="151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043D0" w14:textId="77777777" w:rsidR="00115B8E" w:rsidRPr="00D953C4" w:rsidRDefault="00115B8E" w:rsidP="00264869">
            <w:pPr>
              <w:jc w:val="center"/>
            </w:pPr>
            <w:r w:rsidRPr="00D953C4">
              <w:t>№ п/п</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64639" w14:textId="77777777" w:rsidR="00115B8E" w:rsidRPr="000A2222" w:rsidRDefault="00115B8E" w:rsidP="00264869">
            <w:pPr>
              <w:jc w:val="center"/>
              <w:rPr>
                <w:lang w:val="en-US"/>
              </w:rPr>
            </w:pPr>
            <w:r w:rsidRPr="00D953C4">
              <w:t>Наименование товара</w:t>
            </w:r>
            <w:r w:rsidRPr="00D44020">
              <w:rPr>
                <w:b/>
                <w:vertAlign w:val="superscript"/>
                <w:lang w:val="en-US"/>
              </w:rPr>
              <w:t>1</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0D35E" w14:textId="77777777" w:rsidR="00115B8E" w:rsidRPr="000F3519" w:rsidRDefault="00115B8E" w:rsidP="00264869">
            <w:pPr>
              <w:autoSpaceDE/>
              <w:autoSpaceDN/>
              <w:adjustRightInd/>
              <w:jc w:val="center"/>
              <w:rPr>
                <w:bCs/>
              </w:rPr>
            </w:pPr>
            <w:r w:rsidRPr="000F3519">
              <w:rPr>
                <w:bCs/>
              </w:rPr>
              <w:t>Требования к техническим,</w:t>
            </w:r>
          </w:p>
          <w:p w14:paraId="3D79B51C" w14:textId="77777777" w:rsidR="00115B8E" w:rsidRPr="000A2222" w:rsidRDefault="00115B8E" w:rsidP="00264869">
            <w:pPr>
              <w:tabs>
                <w:tab w:val="left" w:pos="3577"/>
              </w:tabs>
              <w:jc w:val="center"/>
            </w:pPr>
            <w:r w:rsidRPr="000F3519">
              <w:rPr>
                <w:bCs/>
              </w:rPr>
              <w:t xml:space="preserve">функциональным характеристикам </w:t>
            </w:r>
            <w:r w:rsidRPr="000F3519">
              <w:t>(потребительским свойствам) товара</w:t>
            </w:r>
            <w:r w:rsidRPr="00112615">
              <w:rPr>
                <w:vertAlign w:val="superscript"/>
              </w:rPr>
              <w:t>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5C599" w14:textId="77777777" w:rsidR="00115B8E" w:rsidRPr="00D953C4" w:rsidRDefault="00115B8E" w:rsidP="00264869">
            <w:pPr>
              <w:jc w:val="center"/>
            </w:pPr>
            <w:r>
              <w:t xml:space="preserve">Страна </w:t>
            </w:r>
            <w:proofErr w:type="spellStart"/>
            <w:r>
              <w:t>происх</w:t>
            </w:r>
            <w:proofErr w:type="spellEnd"/>
            <w:r>
              <w:t>.</w:t>
            </w:r>
            <w:r w:rsidRPr="00D953C4">
              <w:t xml:space="preserve"> товара/</w:t>
            </w:r>
          </w:p>
          <w:p w14:paraId="211A2A91" w14:textId="77777777" w:rsidR="00115B8E" w:rsidRDefault="00115B8E" w:rsidP="00264869">
            <w:pPr>
              <w:jc w:val="center"/>
            </w:pPr>
            <w:r>
              <w:t>регист</w:t>
            </w:r>
            <w:r w:rsidRPr="00D953C4">
              <w:t>р</w:t>
            </w:r>
            <w:r>
              <w:t>.</w:t>
            </w:r>
          </w:p>
          <w:p w14:paraId="03DFC80F" w14:textId="77777777" w:rsidR="00115B8E" w:rsidRDefault="00115B8E" w:rsidP="00264869">
            <w:pPr>
              <w:jc w:val="center"/>
            </w:pPr>
            <w:proofErr w:type="spellStart"/>
            <w:r>
              <w:t>пр</w:t>
            </w:r>
            <w:r w:rsidRPr="00D953C4">
              <w:t>оизвод</w:t>
            </w:r>
            <w:proofErr w:type="spellEnd"/>
            <w:r>
              <w:t>.</w:t>
            </w:r>
            <w:r w:rsidRPr="00D953C4">
              <w:t xml:space="preserve"> </w:t>
            </w:r>
            <w:r>
              <w:t>т</w:t>
            </w:r>
            <w:r w:rsidRPr="00D953C4">
              <w:t>овара</w:t>
            </w:r>
          </w:p>
          <w:p w14:paraId="3B0A9C16" w14:textId="77777777" w:rsidR="00115B8E" w:rsidRPr="00D953C4" w:rsidRDefault="00115B8E" w:rsidP="00264869">
            <w:pPr>
              <w:jc w:val="center"/>
            </w:pPr>
            <w:r w:rsidRPr="00FB2745">
              <w:t>(код ОКСМ)</w:t>
            </w:r>
          </w:p>
        </w:tc>
        <w:tc>
          <w:tcPr>
            <w:tcW w:w="624" w:type="pct"/>
            <w:tcBorders>
              <w:top w:val="single" w:sz="4" w:space="0" w:color="auto"/>
              <w:left w:val="single" w:sz="4" w:space="0" w:color="auto"/>
              <w:bottom w:val="single" w:sz="4" w:space="0" w:color="auto"/>
              <w:right w:val="single" w:sz="4" w:space="0" w:color="auto"/>
            </w:tcBorders>
            <w:vAlign w:val="center"/>
          </w:tcPr>
          <w:p w14:paraId="0E461A5B" w14:textId="77777777" w:rsidR="00115B8E" w:rsidRPr="00AC0F3D" w:rsidRDefault="00115B8E" w:rsidP="00264869">
            <w:pPr>
              <w:autoSpaceDE/>
              <w:autoSpaceDN/>
              <w:adjustRightInd/>
              <w:jc w:val="center"/>
              <w:rPr>
                <w:bCs/>
              </w:rPr>
            </w:pPr>
            <w:r w:rsidRPr="00AC0F3D">
              <w:rPr>
                <w:bCs/>
              </w:rPr>
              <w:t>Реестровый номер</w:t>
            </w:r>
          </w:p>
          <w:p w14:paraId="3A462B91" w14:textId="326DC756" w:rsidR="00115B8E" w:rsidRPr="00D953C4" w:rsidRDefault="00115B8E" w:rsidP="00264869">
            <w:pPr>
              <w:pStyle w:val="ConsNormal"/>
              <w:widowControl w:val="0"/>
              <w:ind w:right="0" w:firstLine="0"/>
              <w:jc w:val="center"/>
              <w:rPr>
                <w:rFonts w:ascii="Times New Roman" w:hAnsi="Times New Roman" w:cs="Times New Roman"/>
              </w:rPr>
            </w:pPr>
            <w:r w:rsidRPr="00AC0F3D">
              <w:rPr>
                <w:rFonts w:ascii="Times New Roman" w:hAnsi="Times New Roman" w:cs="Times New Roman"/>
                <w:bCs/>
              </w:rPr>
              <w:t>товара в реестре промышленной продукции, произведенной на территории РФ</w:t>
            </w:r>
            <w:r w:rsidRPr="00AC0F3D">
              <w:rPr>
                <w:rFonts w:ascii="Times New Roman" w:hAnsi="Times New Roman" w:cs="Times New Roman"/>
                <w:bCs/>
                <w:vertAlign w:val="superscript"/>
              </w:rPr>
              <w:t>2</w:t>
            </w:r>
          </w:p>
        </w:tc>
        <w:tc>
          <w:tcPr>
            <w:tcW w:w="597" w:type="pct"/>
            <w:tcBorders>
              <w:top w:val="single" w:sz="4" w:space="0" w:color="auto"/>
              <w:left w:val="single" w:sz="4" w:space="0" w:color="auto"/>
              <w:bottom w:val="single" w:sz="4" w:space="0" w:color="auto"/>
              <w:right w:val="single" w:sz="4" w:space="0" w:color="auto"/>
            </w:tcBorders>
            <w:vAlign w:val="center"/>
          </w:tcPr>
          <w:p w14:paraId="21395652" w14:textId="776C4A82" w:rsidR="00115B8E" w:rsidRPr="00D953C4" w:rsidRDefault="004028B8" w:rsidP="00264869">
            <w:pPr>
              <w:pStyle w:val="ConsNormal"/>
              <w:widowControl w:val="0"/>
              <w:ind w:right="0" w:firstLine="0"/>
              <w:jc w:val="center"/>
              <w:rPr>
                <w:rFonts w:ascii="Times New Roman" w:hAnsi="Times New Roman" w:cs="Times New Roman"/>
              </w:rPr>
            </w:pPr>
            <w:r w:rsidRPr="004028B8">
              <w:rPr>
                <w:rFonts w:ascii="Times New Roman" w:hAnsi="Times New Roman" w:cs="Times New Roman"/>
              </w:rPr>
              <w:t>Номер реестровой записи, присвоенной товару в реестре российской радиоэлектронной продукции</w:t>
            </w:r>
            <w:r w:rsidR="00CE0668">
              <w:rPr>
                <w:rFonts w:ascii="Times New Roman" w:hAnsi="Times New Roman" w:cs="Times New Roman"/>
                <w:bCs/>
                <w:vertAlign w:val="superscript"/>
              </w:rPr>
              <w:t>3</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DFD571" w14:textId="21BB15A0" w:rsidR="00115B8E" w:rsidRPr="00D953C4" w:rsidRDefault="00115B8E" w:rsidP="00264869">
            <w:pPr>
              <w:pStyle w:val="ConsNormal"/>
              <w:widowControl w:val="0"/>
              <w:ind w:right="0" w:firstLine="0"/>
              <w:jc w:val="center"/>
              <w:rPr>
                <w:rFonts w:ascii="Times New Roman" w:hAnsi="Times New Roman" w:cs="Times New Roman"/>
              </w:rPr>
            </w:pPr>
            <w:r w:rsidRPr="00D953C4">
              <w:rPr>
                <w:rFonts w:ascii="Times New Roman" w:hAnsi="Times New Roman" w:cs="Times New Roman"/>
              </w:rPr>
              <w:t>Ед.</w:t>
            </w:r>
          </w:p>
          <w:p w14:paraId="540BFA76" w14:textId="77777777" w:rsidR="00115B8E" w:rsidRPr="00D953C4" w:rsidRDefault="00115B8E" w:rsidP="00264869">
            <w:pPr>
              <w:pStyle w:val="ConsNormal"/>
              <w:widowControl w:val="0"/>
              <w:ind w:right="0" w:firstLine="0"/>
              <w:jc w:val="center"/>
              <w:rPr>
                <w:rFonts w:ascii="Times New Roman" w:hAnsi="Times New Roman" w:cs="Times New Roman"/>
              </w:rPr>
            </w:pPr>
            <w:r w:rsidRPr="00D953C4">
              <w:rPr>
                <w:rFonts w:ascii="Times New Roman" w:hAnsi="Times New Roman" w:cs="Times New Roman"/>
              </w:rPr>
              <w:t>изм.</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4535C" w14:textId="77777777" w:rsidR="00115B8E" w:rsidRPr="00D953C4" w:rsidRDefault="00115B8E" w:rsidP="00264869">
            <w:pPr>
              <w:pStyle w:val="ConsNormal"/>
              <w:widowControl w:val="0"/>
              <w:tabs>
                <w:tab w:val="left" w:pos="601"/>
                <w:tab w:val="left" w:pos="743"/>
              </w:tabs>
              <w:ind w:right="0" w:firstLine="0"/>
              <w:jc w:val="center"/>
              <w:rPr>
                <w:rFonts w:ascii="Times New Roman" w:hAnsi="Times New Roman" w:cs="Times New Roman"/>
              </w:rPr>
            </w:pPr>
            <w:r w:rsidRPr="00D953C4">
              <w:rPr>
                <w:rFonts w:ascii="Times New Roman" w:hAnsi="Times New Roman" w:cs="Times New Roman"/>
              </w:rPr>
              <w:t>Кол-во</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EF019" w14:textId="68E5DCAC" w:rsidR="00115B8E" w:rsidRDefault="00115B8E" w:rsidP="00264869">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Цена товара за единицу</w:t>
            </w:r>
            <w:r>
              <w:rPr>
                <w:rFonts w:ascii="Times New Roman" w:hAnsi="Times New Roman" w:cs="Times New Roman"/>
              </w:rPr>
              <w:t>, руб.</w:t>
            </w:r>
          </w:p>
          <w:p w14:paraId="0A5DDCB5" w14:textId="77777777" w:rsidR="00115B8E" w:rsidRPr="00D953C4" w:rsidRDefault="00115B8E" w:rsidP="00264869">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(с учетом</w:t>
            </w:r>
          </w:p>
          <w:p w14:paraId="4DE8B543" w14:textId="554FA93F" w:rsidR="00115B8E" w:rsidRDefault="00115B8E" w:rsidP="00264869">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p>
          <w:p w14:paraId="737EBD4E" w14:textId="316A3E06" w:rsidR="00115B8E" w:rsidRPr="00D953C4" w:rsidRDefault="00115B8E" w:rsidP="00264869">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rPr>
              <w:t>)</w:t>
            </w:r>
            <w:r w:rsidR="00CE0668">
              <w:rPr>
                <w:rFonts w:ascii="Times New Roman" w:hAnsi="Times New Roman" w:cs="Times New Roman"/>
                <w:vertAlign w:val="superscript"/>
              </w:rPr>
              <w:t>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13DBD" w14:textId="77777777" w:rsidR="00115B8E" w:rsidRPr="00D953C4" w:rsidRDefault="00115B8E" w:rsidP="00264869">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Сумма итого</w:t>
            </w:r>
            <w:r>
              <w:rPr>
                <w:rFonts w:ascii="Times New Roman" w:hAnsi="Times New Roman" w:cs="Times New Roman"/>
              </w:rPr>
              <w:t>, руб.</w:t>
            </w:r>
            <w:r w:rsidRPr="00D953C4">
              <w:rPr>
                <w:rFonts w:ascii="Times New Roman" w:hAnsi="Times New Roman" w:cs="Times New Roman"/>
              </w:rPr>
              <w:t xml:space="preserve"> </w:t>
            </w:r>
            <w:r>
              <w:rPr>
                <w:rFonts w:ascii="Times New Roman" w:hAnsi="Times New Roman" w:cs="Times New Roman"/>
              </w:rPr>
              <w:t>(с учетом</w:t>
            </w:r>
          </w:p>
          <w:p w14:paraId="5C1A64C8" w14:textId="76BD2AFF" w:rsidR="00115B8E" w:rsidRPr="00D953C4" w:rsidRDefault="00115B8E" w:rsidP="00264869">
            <w:pPr>
              <w:pStyle w:val="ConsNormal"/>
              <w:widowControl w:val="0"/>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rPr>
              <w:t>)</w:t>
            </w:r>
            <w:r>
              <w:rPr>
                <w:rFonts w:ascii="Times New Roman" w:hAnsi="Times New Roman" w:cs="Times New Roman"/>
                <w:vertAlign w:val="superscript"/>
              </w:rPr>
              <w:t xml:space="preserve"> </w:t>
            </w:r>
            <w:r w:rsidR="00CE0668">
              <w:rPr>
                <w:rFonts w:ascii="Times New Roman" w:hAnsi="Times New Roman" w:cs="Times New Roman"/>
                <w:vertAlign w:val="superscript"/>
              </w:rPr>
              <w:t>4</w:t>
            </w:r>
          </w:p>
        </w:tc>
      </w:tr>
      <w:tr w:rsidR="00770D59" w:rsidRPr="00D953C4" w14:paraId="2A39413E" w14:textId="77777777" w:rsidTr="00770D59">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D9012" w14:textId="77777777" w:rsidR="00115B8E" w:rsidRPr="00D953C4" w:rsidRDefault="00115B8E" w:rsidP="00770D59">
            <w:pPr>
              <w:jc w:val="center"/>
            </w:pPr>
            <w:r w:rsidRPr="00D953C4">
              <w:t>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ECCD08A" w14:textId="3E7871AB" w:rsidR="00115B8E" w:rsidRPr="00467D0E" w:rsidRDefault="00115B8E" w:rsidP="00770D59">
            <w:r w:rsidRPr="00467D0E">
              <w:rPr>
                <w:i/>
              </w:rPr>
              <w:t xml:space="preserve">Приводится полный перечень товара в соответствии с требованиями Технического задания (Приложение № </w:t>
            </w:r>
            <w:r>
              <w:rPr>
                <w:i/>
              </w:rPr>
              <w:t>1 к настоящему и</w:t>
            </w:r>
            <w:r w:rsidRPr="00467D0E">
              <w:rPr>
                <w:i/>
              </w:rPr>
              <w:t>звещению)</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22691B59" w14:textId="77777777" w:rsidR="00115B8E" w:rsidRPr="00D953C4" w:rsidRDefault="00115B8E" w:rsidP="00770D59">
            <w:pPr>
              <w:jc w:val="cente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54AD74F" w14:textId="77777777" w:rsidR="00115B8E" w:rsidRPr="00D953C4" w:rsidRDefault="00115B8E" w:rsidP="00770D59">
            <w:pPr>
              <w:jc w:val="center"/>
            </w:pPr>
          </w:p>
        </w:tc>
        <w:tc>
          <w:tcPr>
            <w:tcW w:w="624" w:type="pct"/>
            <w:tcBorders>
              <w:top w:val="single" w:sz="4" w:space="0" w:color="auto"/>
              <w:left w:val="single" w:sz="4" w:space="0" w:color="auto"/>
              <w:bottom w:val="single" w:sz="4" w:space="0" w:color="auto"/>
              <w:right w:val="single" w:sz="4" w:space="0" w:color="auto"/>
            </w:tcBorders>
            <w:vAlign w:val="center"/>
          </w:tcPr>
          <w:p w14:paraId="243F1AD4" w14:textId="77777777" w:rsidR="00EB192C" w:rsidRDefault="00770D59" w:rsidP="00770D59">
            <w:pPr>
              <w:pStyle w:val="ConsNormal"/>
              <w:widowControl w:val="0"/>
              <w:ind w:right="0" w:firstLine="0"/>
              <w:jc w:val="center"/>
              <w:rPr>
                <w:rFonts w:ascii="Times New Roman" w:hAnsi="Times New Roman" w:cs="Times New Roman"/>
              </w:rPr>
            </w:pPr>
            <w:r>
              <w:rPr>
                <w:rFonts w:ascii="Times New Roman" w:hAnsi="Times New Roman" w:cs="Times New Roman"/>
              </w:rPr>
              <w:t>Н</w:t>
            </w:r>
            <w:r w:rsidRPr="00770D59">
              <w:rPr>
                <w:rFonts w:ascii="Times New Roman" w:hAnsi="Times New Roman" w:cs="Times New Roman"/>
              </w:rPr>
              <w:t xml:space="preserve">омер реестровой записи или </w:t>
            </w:r>
          </w:p>
          <w:p w14:paraId="3D6AD605" w14:textId="5E6A0498" w:rsidR="00115B8E" w:rsidRPr="00D953C4" w:rsidRDefault="00770D59" w:rsidP="00770D59">
            <w:pPr>
              <w:pStyle w:val="ConsNormal"/>
              <w:widowControl w:val="0"/>
              <w:ind w:right="0" w:firstLine="0"/>
              <w:jc w:val="center"/>
              <w:rPr>
                <w:rFonts w:ascii="Times New Roman" w:hAnsi="Times New Roman" w:cs="Times New Roman"/>
              </w:rPr>
            </w:pPr>
            <w:r>
              <w:rPr>
                <w:rFonts w:ascii="Times New Roman" w:hAnsi="Times New Roman" w:cs="Times New Roman"/>
              </w:rPr>
              <w:t>укажите</w:t>
            </w:r>
            <w:r w:rsidRPr="00770D59">
              <w:rPr>
                <w:rFonts w:ascii="Times New Roman" w:hAnsi="Times New Roman" w:cs="Times New Roman"/>
              </w:rPr>
              <w:t xml:space="preserve"> &lt;&lt;Нет&gt;&gt;</w:t>
            </w:r>
          </w:p>
        </w:tc>
        <w:tc>
          <w:tcPr>
            <w:tcW w:w="597" w:type="pct"/>
            <w:tcBorders>
              <w:top w:val="single" w:sz="4" w:space="0" w:color="auto"/>
              <w:left w:val="single" w:sz="4" w:space="0" w:color="auto"/>
              <w:bottom w:val="single" w:sz="4" w:space="0" w:color="auto"/>
              <w:right w:val="single" w:sz="4" w:space="0" w:color="auto"/>
            </w:tcBorders>
            <w:vAlign w:val="center"/>
          </w:tcPr>
          <w:p w14:paraId="40159087" w14:textId="786A61E3" w:rsidR="00115B8E" w:rsidRPr="00D953C4" w:rsidRDefault="00770D59" w:rsidP="00770D59">
            <w:pPr>
              <w:pStyle w:val="ConsNormal"/>
              <w:widowControl w:val="0"/>
              <w:ind w:right="0" w:firstLine="0"/>
              <w:jc w:val="center"/>
              <w:rPr>
                <w:rFonts w:ascii="Times New Roman" w:hAnsi="Times New Roman" w:cs="Times New Roman"/>
              </w:rPr>
            </w:pPr>
            <w:r>
              <w:rPr>
                <w:rFonts w:ascii="Times New Roman" w:hAnsi="Times New Roman" w:cs="Times New Roman"/>
              </w:rPr>
              <w:t>Н</w:t>
            </w:r>
            <w:r w:rsidRPr="00770D59">
              <w:rPr>
                <w:rFonts w:ascii="Times New Roman" w:hAnsi="Times New Roman" w:cs="Times New Roman"/>
              </w:rPr>
              <w:t xml:space="preserve">омер реестровой записи или </w:t>
            </w:r>
            <w:r>
              <w:rPr>
                <w:rFonts w:ascii="Times New Roman" w:hAnsi="Times New Roman" w:cs="Times New Roman"/>
              </w:rPr>
              <w:t>укажите</w:t>
            </w:r>
            <w:r w:rsidRPr="00770D59">
              <w:rPr>
                <w:rFonts w:ascii="Times New Roman" w:hAnsi="Times New Roman" w:cs="Times New Roman"/>
              </w:rPr>
              <w:t xml:space="preserve"> &lt;&lt;Нет&gt;&gt;</w:t>
            </w: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F9A5497" w14:textId="2FB14E4C" w:rsidR="00115B8E" w:rsidRPr="00D953C4" w:rsidRDefault="00115B8E" w:rsidP="00770D59">
            <w:pPr>
              <w:pStyle w:val="ConsNormal"/>
              <w:widowControl w:val="0"/>
              <w:ind w:right="0" w:firstLine="0"/>
              <w:jc w:val="center"/>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7EABEB96" w14:textId="77777777" w:rsidR="00115B8E" w:rsidRPr="00D953C4" w:rsidRDefault="00115B8E" w:rsidP="00770D59">
            <w:pPr>
              <w:jc w:val="cente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2479C551" w14:textId="77777777" w:rsidR="00115B8E" w:rsidRPr="00B50A73" w:rsidRDefault="00115B8E" w:rsidP="00770D59">
            <w:pPr>
              <w:jc w:val="center"/>
              <w:rPr>
                <w:i/>
                <w:iCs/>
              </w:rPr>
            </w:pPr>
            <w:r w:rsidRPr="005C54DA">
              <w:rPr>
                <w:i/>
                <w:iCs/>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Техническом задании (Приложение № 1 к настоящему извещению).</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6E937696" w14:textId="77777777" w:rsidR="00115B8E" w:rsidRPr="00D953C4" w:rsidRDefault="00115B8E" w:rsidP="00770D59">
            <w:pPr>
              <w:jc w:val="center"/>
            </w:pPr>
          </w:p>
        </w:tc>
      </w:tr>
      <w:tr w:rsidR="00770D59" w:rsidRPr="00D953C4" w14:paraId="635F2B9C" w14:textId="77777777" w:rsidTr="00770D59">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8BEF6" w14:textId="77777777" w:rsidR="00115B8E" w:rsidRPr="00D953C4" w:rsidRDefault="00115B8E" w:rsidP="00AD333D">
            <w:pPr>
              <w:jc w:val="center"/>
            </w:pPr>
            <w:r w:rsidRPr="00D953C4">
              <w:t>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612E299" w14:textId="77777777" w:rsidR="00115B8E" w:rsidRPr="00D953C4" w:rsidRDefault="00115B8E" w:rsidP="00AD333D">
            <w:pPr>
              <w:jc w:val="center"/>
            </w:pP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3D8BCB8B" w14:textId="77777777" w:rsidR="00115B8E" w:rsidRPr="00D953C4" w:rsidRDefault="00115B8E" w:rsidP="00AD333D">
            <w:pPr>
              <w:jc w:val="both"/>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70C63AC" w14:textId="77777777" w:rsidR="00115B8E" w:rsidRPr="00D953C4" w:rsidRDefault="00115B8E" w:rsidP="00AD333D">
            <w:pPr>
              <w:jc w:val="center"/>
            </w:pPr>
          </w:p>
        </w:tc>
        <w:tc>
          <w:tcPr>
            <w:tcW w:w="624" w:type="pct"/>
            <w:tcBorders>
              <w:top w:val="single" w:sz="4" w:space="0" w:color="auto"/>
              <w:left w:val="single" w:sz="4" w:space="0" w:color="auto"/>
              <w:bottom w:val="single" w:sz="4" w:space="0" w:color="auto"/>
              <w:right w:val="single" w:sz="4" w:space="0" w:color="auto"/>
            </w:tcBorders>
          </w:tcPr>
          <w:p w14:paraId="37B50DCE" w14:textId="77777777" w:rsidR="00115B8E" w:rsidRPr="00D953C4" w:rsidRDefault="00115B8E" w:rsidP="00AD333D">
            <w:pPr>
              <w:pStyle w:val="ConsNormal"/>
              <w:widowControl w:val="0"/>
              <w:ind w:right="0" w:firstLine="0"/>
              <w:jc w:val="center"/>
              <w:rPr>
                <w:rFonts w:ascii="Times New Roman" w:hAnsi="Times New Roman" w:cs="Times New Roman"/>
              </w:rPr>
            </w:pPr>
          </w:p>
        </w:tc>
        <w:tc>
          <w:tcPr>
            <w:tcW w:w="597" w:type="pct"/>
            <w:tcBorders>
              <w:top w:val="single" w:sz="4" w:space="0" w:color="auto"/>
              <w:left w:val="single" w:sz="4" w:space="0" w:color="auto"/>
              <w:bottom w:val="single" w:sz="4" w:space="0" w:color="auto"/>
              <w:right w:val="single" w:sz="4" w:space="0" w:color="auto"/>
            </w:tcBorders>
          </w:tcPr>
          <w:p w14:paraId="09B4176F" w14:textId="77777777" w:rsidR="00115B8E" w:rsidRPr="00D953C4" w:rsidRDefault="00115B8E" w:rsidP="00AD333D">
            <w:pPr>
              <w:pStyle w:val="ConsNormal"/>
              <w:widowControl w:val="0"/>
              <w:ind w:right="0" w:firstLine="0"/>
              <w:jc w:val="center"/>
              <w:rPr>
                <w:rFonts w:ascii="Times New Roman" w:hAnsi="Times New Roman" w:cs="Times New Roman"/>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AFD8780" w14:textId="1656597F" w:rsidR="00115B8E" w:rsidRPr="00D953C4" w:rsidRDefault="00115B8E" w:rsidP="00AD333D">
            <w:pPr>
              <w:pStyle w:val="ConsNormal"/>
              <w:widowControl w:val="0"/>
              <w:ind w:right="0" w:firstLine="0"/>
              <w:jc w:val="center"/>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1B442420" w14:textId="77777777" w:rsidR="00115B8E" w:rsidRPr="00D953C4" w:rsidRDefault="00115B8E" w:rsidP="00AD333D">
            <w:pPr>
              <w:jc w:val="cente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202AA563" w14:textId="77777777" w:rsidR="00115B8E" w:rsidRPr="00D953C4" w:rsidRDefault="00115B8E" w:rsidP="00AD333D">
            <w:pPr>
              <w:jc w:val="cente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1F177E90" w14:textId="77777777" w:rsidR="00115B8E" w:rsidRPr="00D953C4" w:rsidRDefault="00115B8E" w:rsidP="00AD333D">
            <w:pPr>
              <w:jc w:val="center"/>
            </w:pPr>
          </w:p>
        </w:tc>
      </w:tr>
      <w:tr w:rsidR="00770D59" w:rsidRPr="00D953C4" w14:paraId="28E1540A" w14:textId="77777777" w:rsidTr="00770D59">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18DC95" w14:textId="77777777" w:rsidR="00115B8E" w:rsidRPr="00D953C4" w:rsidRDefault="00115B8E" w:rsidP="00AD333D">
            <w:pPr>
              <w:jc w:val="center"/>
            </w:pPr>
            <w:r w:rsidRPr="00D953C4">
              <w:t>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5D322F6" w14:textId="25EE642C" w:rsidR="00115B8E" w:rsidRPr="00D953C4" w:rsidRDefault="00115B8E" w:rsidP="00AD333D">
            <w:pPr>
              <w:jc w:val="center"/>
            </w:pP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7FF1013E" w14:textId="77777777" w:rsidR="00115B8E" w:rsidRPr="00D953C4" w:rsidRDefault="00115B8E" w:rsidP="00AD333D">
            <w:pPr>
              <w:jc w:val="both"/>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BC9AB79" w14:textId="77777777" w:rsidR="00115B8E" w:rsidRPr="00D953C4" w:rsidRDefault="00115B8E" w:rsidP="00AD333D">
            <w:pPr>
              <w:jc w:val="center"/>
            </w:pPr>
          </w:p>
        </w:tc>
        <w:tc>
          <w:tcPr>
            <w:tcW w:w="624" w:type="pct"/>
            <w:tcBorders>
              <w:top w:val="single" w:sz="4" w:space="0" w:color="auto"/>
              <w:left w:val="single" w:sz="4" w:space="0" w:color="auto"/>
              <w:bottom w:val="single" w:sz="4" w:space="0" w:color="auto"/>
              <w:right w:val="single" w:sz="4" w:space="0" w:color="auto"/>
            </w:tcBorders>
          </w:tcPr>
          <w:p w14:paraId="12B4048A" w14:textId="77777777" w:rsidR="00115B8E" w:rsidRPr="00D953C4" w:rsidRDefault="00115B8E" w:rsidP="00AD333D">
            <w:pPr>
              <w:pStyle w:val="ConsNormal"/>
              <w:widowControl w:val="0"/>
              <w:ind w:right="0" w:firstLine="0"/>
              <w:jc w:val="center"/>
              <w:rPr>
                <w:rFonts w:ascii="Times New Roman" w:hAnsi="Times New Roman" w:cs="Times New Roman"/>
              </w:rPr>
            </w:pPr>
          </w:p>
        </w:tc>
        <w:tc>
          <w:tcPr>
            <w:tcW w:w="597" w:type="pct"/>
            <w:tcBorders>
              <w:top w:val="single" w:sz="4" w:space="0" w:color="auto"/>
              <w:left w:val="single" w:sz="4" w:space="0" w:color="auto"/>
              <w:bottom w:val="single" w:sz="4" w:space="0" w:color="auto"/>
              <w:right w:val="single" w:sz="4" w:space="0" w:color="auto"/>
            </w:tcBorders>
          </w:tcPr>
          <w:p w14:paraId="0DA42532" w14:textId="77777777" w:rsidR="00115B8E" w:rsidRPr="00D953C4" w:rsidRDefault="00115B8E" w:rsidP="00AD333D">
            <w:pPr>
              <w:pStyle w:val="ConsNormal"/>
              <w:widowControl w:val="0"/>
              <w:ind w:right="0" w:firstLine="0"/>
              <w:jc w:val="center"/>
              <w:rPr>
                <w:rFonts w:ascii="Times New Roman" w:hAnsi="Times New Roman" w:cs="Times New Roman"/>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7871E52" w14:textId="5CF3BCF0" w:rsidR="00115B8E" w:rsidRPr="00D953C4" w:rsidRDefault="00115B8E" w:rsidP="00AD333D">
            <w:pPr>
              <w:pStyle w:val="ConsNormal"/>
              <w:widowControl w:val="0"/>
              <w:ind w:right="0" w:firstLine="0"/>
              <w:jc w:val="center"/>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35A2E643" w14:textId="77777777" w:rsidR="00115B8E" w:rsidRPr="00D953C4" w:rsidRDefault="00115B8E" w:rsidP="00AD333D">
            <w:pPr>
              <w:jc w:val="cente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45687434" w14:textId="77777777" w:rsidR="00115B8E" w:rsidRPr="00D953C4" w:rsidRDefault="00115B8E" w:rsidP="00AD333D">
            <w:pPr>
              <w:jc w:val="cente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33EBCE4" w14:textId="77777777" w:rsidR="00115B8E" w:rsidRPr="00D953C4" w:rsidRDefault="00115B8E" w:rsidP="00AD333D">
            <w:pPr>
              <w:jc w:val="center"/>
            </w:pPr>
          </w:p>
        </w:tc>
      </w:tr>
      <w:tr w:rsidR="00770D59" w:rsidRPr="00D953C4" w14:paraId="24C7F428" w14:textId="77777777" w:rsidTr="00770D59">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14:paraId="36D5A6A9" w14:textId="6D06722C" w:rsidR="00115B8E" w:rsidRPr="00D953C4" w:rsidRDefault="00115B8E" w:rsidP="00AD333D">
            <w:pPr>
              <w:jc w:val="center"/>
            </w:pPr>
            <w:r>
              <w: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D67820E" w14:textId="77777777" w:rsidR="00115B8E" w:rsidRDefault="00115B8E" w:rsidP="00AD333D">
            <w:pPr>
              <w:jc w:val="center"/>
            </w:pP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46F529B4" w14:textId="77777777" w:rsidR="00115B8E" w:rsidRPr="00D953C4" w:rsidRDefault="00115B8E" w:rsidP="00AD333D">
            <w:pPr>
              <w:jc w:val="both"/>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64DB755" w14:textId="77777777" w:rsidR="00115B8E" w:rsidRPr="00D953C4" w:rsidRDefault="00115B8E" w:rsidP="00AD333D">
            <w:pPr>
              <w:jc w:val="center"/>
            </w:pPr>
          </w:p>
        </w:tc>
        <w:tc>
          <w:tcPr>
            <w:tcW w:w="624" w:type="pct"/>
            <w:tcBorders>
              <w:top w:val="single" w:sz="4" w:space="0" w:color="auto"/>
              <w:left w:val="single" w:sz="4" w:space="0" w:color="auto"/>
              <w:bottom w:val="single" w:sz="4" w:space="0" w:color="auto"/>
              <w:right w:val="single" w:sz="4" w:space="0" w:color="auto"/>
            </w:tcBorders>
          </w:tcPr>
          <w:p w14:paraId="7E0986ED" w14:textId="77777777" w:rsidR="00115B8E" w:rsidRPr="00D953C4" w:rsidRDefault="00115B8E" w:rsidP="00AD333D">
            <w:pPr>
              <w:pStyle w:val="ConsNormal"/>
              <w:widowControl w:val="0"/>
              <w:ind w:right="0" w:firstLine="0"/>
              <w:jc w:val="center"/>
              <w:rPr>
                <w:rFonts w:ascii="Times New Roman" w:hAnsi="Times New Roman" w:cs="Times New Roman"/>
              </w:rPr>
            </w:pPr>
          </w:p>
        </w:tc>
        <w:tc>
          <w:tcPr>
            <w:tcW w:w="597" w:type="pct"/>
            <w:tcBorders>
              <w:top w:val="single" w:sz="4" w:space="0" w:color="auto"/>
              <w:left w:val="single" w:sz="4" w:space="0" w:color="auto"/>
              <w:bottom w:val="single" w:sz="4" w:space="0" w:color="auto"/>
              <w:right w:val="single" w:sz="4" w:space="0" w:color="auto"/>
            </w:tcBorders>
          </w:tcPr>
          <w:p w14:paraId="74519873" w14:textId="77777777" w:rsidR="00115B8E" w:rsidRPr="00D953C4" w:rsidRDefault="00115B8E" w:rsidP="00AD333D">
            <w:pPr>
              <w:pStyle w:val="ConsNormal"/>
              <w:widowControl w:val="0"/>
              <w:ind w:right="0" w:firstLine="0"/>
              <w:jc w:val="center"/>
              <w:rPr>
                <w:rFonts w:ascii="Times New Roman" w:hAnsi="Times New Roman" w:cs="Times New Roman"/>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995CB82" w14:textId="6D33B91E" w:rsidR="00115B8E" w:rsidRPr="00D953C4" w:rsidRDefault="00115B8E" w:rsidP="00AD333D">
            <w:pPr>
              <w:pStyle w:val="ConsNormal"/>
              <w:widowControl w:val="0"/>
              <w:ind w:right="0" w:firstLine="0"/>
              <w:jc w:val="center"/>
              <w:rPr>
                <w:rFonts w:ascii="Times New Roman" w:hAnsi="Times New Roman" w:cs="Times New Roman"/>
              </w:rPr>
            </w:pP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14:paraId="62AD2A51" w14:textId="77777777" w:rsidR="00115B8E" w:rsidRPr="00D953C4" w:rsidRDefault="00115B8E" w:rsidP="00AD333D">
            <w:pPr>
              <w:jc w:val="center"/>
            </w:pP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283D5B71" w14:textId="77777777" w:rsidR="00115B8E" w:rsidRPr="00D953C4" w:rsidRDefault="00115B8E" w:rsidP="00AD333D">
            <w:pPr>
              <w:jc w:val="cente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14:paraId="54E9B4BF" w14:textId="77777777" w:rsidR="00115B8E" w:rsidRPr="00D953C4" w:rsidRDefault="00115B8E" w:rsidP="00AD333D">
            <w:pPr>
              <w:jc w:val="center"/>
            </w:pPr>
          </w:p>
        </w:tc>
      </w:tr>
    </w:tbl>
    <w:p w14:paraId="2B26DF73" w14:textId="5F69CD50" w:rsidR="003E6758" w:rsidRDefault="003E6758" w:rsidP="003A1F4D">
      <w:pPr>
        <w:jc w:val="both"/>
        <w:rPr>
          <w:rFonts w:eastAsia="Calibri"/>
          <w:b/>
          <w:sz w:val="24"/>
          <w:szCs w:val="24"/>
        </w:rPr>
      </w:pPr>
    </w:p>
    <w:p w14:paraId="09FA8217" w14:textId="77777777" w:rsidR="003A1F4D" w:rsidRPr="008C0243" w:rsidRDefault="003A1F4D" w:rsidP="003A1F4D">
      <w:pPr>
        <w:jc w:val="both"/>
        <w:rPr>
          <w:rFonts w:eastAsia="Calibri"/>
          <w:b/>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6A5D5EEE" w14:textId="1B0D1542" w:rsidR="003A1F4D" w:rsidRDefault="003A1F4D" w:rsidP="003A1F4D">
      <w:pPr>
        <w:jc w:val="both"/>
        <w:rPr>
          <w:rFonts w:eastAsia="Calibri"/>
          <w:b/>
          <w:sz w:val="22"/>
          <w:szCs w:val="22"/>
        </w:rPr>
      </w:pPr>
    </w:p>
    <w:p w14:paraId="0ECF023A" w14:textId="4FAF229D" w:rsidR="006665B2" w:rsidRDefault="006665B2" w:rsidP="006665B2">
      <w:pPr>
        <w:jc w:val="both"/>
        <w:rPr>
          <w:rFonts w:eastAsia="Calibri"/>
          <w:b/>
          <w:i/>
          <w:sz w:val="22"/>
          <w:szCs w:val="22"/>
          <w:u w:val="single"/>
        </w:rPr>
      </w:pPr>
      <w:r w:rsidRPr="009B41AF">
        <w:rPr>
          <w:rFonts w:eastAsia="Calibri"/>
          <w:b/>
          <w:i/>
          <w:sz w:val="22"/>
          <w:szCs w:val="22"/>
          <w:vertAlign w:val="superscript"/>
        </w:rPr>
        <w:t>1</w:t>
      </w:r>
      <w:r w:rsidRPr="009B41AF">
        <w:rPr>
          <w:rFonts w:eastAsia="Calibri"/>
          <w:b/>
          <w:i/>
          <w:sz w:val="22"/>
          <w:szCs w:val="22"/>
        </w:rPr>
        <w:t xml:space="preserve"> </w:t>
      </w:r>
      <w:r w:rsidRPr="00D5021A">
        <w:rPr>
          <w:rFonts w:eastAsia="Calibri"/>
          <w:b/>
          <w:i/>
          <w:sz w:val="22"/>
          <w:szCs w:val="22"/>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p>
    <w:p w14:paraId="1F1679B5" w14:textId="0EDFB166" w:rsidR="00284E6B" w:rsidRDefault="00284E6B" w:rsidP="00284E6B">
      <w:pPr>
        <w:jc w:val="both"/>
        <w:rPr>
          <w:rFonts w:eastAsia="Calibri"/>
          <w:b/>
          <w:i/>
          <w:sz w:val="22"/>
          <w:szCs w:val="22"/>
          <w:u w:val="single"/>
        </w:rPr>
      </w:pPr>
      <w:r w:rsidRPr="00284E6B">
        <w:rPr>
          <w:rFonts w:eastAsia="Calibri"/>
          <w:b/>
          <w:i/>
          <w:sz w:val="22"/>
          <w:szCs w:val="22"/>
          <w:vertAlign w:val="superscript"/>
        </w:rPr>
        <w:t>2</w:t>
      </w:r>
      <w:r w:rsidRPr="00284E6B">
        <w:rPr>
          <w:rFonts w:eastAsia="Calibri"/>
          <w:b/>
          <w:i/>
          <w:sz w:val="22"/>
          <w:szCs w:val="22"/>
        </w:rPr>
        <w:t xml:space="preserve"> </w:t>
      </w:r>
      <w:r w:rsidRPr="00284E6B">
        <w:rPr>
          <w:rFonts w:eastAsia="Calibri"/>
          <w:b/>
          <w:i/>
          <w:sz w:val="22"/>
          <w:szCs w:val="22"/>
          <w:u w:val="single"/>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реестровой номер. </w:t>
      </w:r>
      <w:proofErr w:type="spellStart"/>
      <w:r w:rsidRPr="00284E6B">
        <w:rPr>
          <w:rFonts w:eastAsia="Calibri"/>
          <w:b/>
          <w:i/>
          <w:sz w:val="22"/>
          <w:szCs w:val="22"/>
          <w:u w:val="single"/>
        </w:rPr>
        <w:t>Неуказание</w:t>
      </w:r>
      <w:proofErr w:type="spellEnd"/>
      <w:r w:rsidRPr="00284E6B">
        <w:rPr>
          <w:rFonts w:eastAsia="Calibri"/>
          <w:b/>
          <w:i/>
          <w:sz w:val="22"/>
          <w:szCs w:val="22"/>
          <w:u w:val="single"/>
        </w:rPr>
        <w:t xml:space="preserve"> номера реестровой записи не является основанием</w:t>
      </w:r>
      <w:r w:rsidRPr="00284E6B">
        <w:rPr>
          <w:b/>
          <w:i/>
          <w:sz w:val="22"/>
          <w:szCs w:val="22"/>
          <w:u w:val="single"/>
        </w:rPr>
        <w:t xml:space="preserve"> для отклонения заявки на участие в закупке</w:t>
      </w:r>
      <w:r w:rsidRPr="00284E6B">
        <w:rPr>
          <w:rFonts w:eastAsia="Calibri"/>
          <w:b/>
          <w:i/>
          <w:sz w:val="22"/>
          <w:szCs w:val="22"/>
          <w:u w:val="single"/>
        </w:rPr>
        <w:t>.</w:t>
      </w:r>
    </w:p>
    <w:p w14:paraId="4EB6F66C" w14:textId="4EE2E5F1" w:rsidR="002639D6" w:rsidRPr="00284E6B" w:rsidRDefault="002639D6" w:rsidP="002639D6">
      <w:pPr>
        <w:jc w:val="both"/>
        <w:rPr>
          <w:rFonts w:eastAsia="Calibri"/>
          <w:b/>
          <w:i/>
          <w:sz w:val="22"/>
          <w:szCs w:val="22"/>
          <w:u w:val="single"/>
        </w:rPr>
      </w:pPr>
      <w:r>
        <w:rPr>
          <w:rFonts w:eastAsia="Calibri"/>
          <w:b/>
          <w:i/>
          <w:sz w:val="22"/>
          <w:szCs w:val="22"/>
          <w:vertAlign w:val="superscript"/>
        </w:rPr>
        <w:t>3</w:t>
      </w:r>
      <w:r w:rsidRPr="00284E6B">
        <w:rPr>
          <w:rFonts w:eastAsia="Calibri"/>
          <w:b/>
          <w:i/>
          <w:sz w:val="22"/>
          <w:szCs w:val="22"/>
        </w:rPr>
        <w:t xml:space="preserve"> </w:t>
      </w:r>
      <w:r w:rsidRPr="00284E6B">
        <w:rPr>
          <w:rFonts w:eastAsia="Calibri"/>
          <w:b/>
          <w:i/>
          <w:sz w:val="22"/>
          <w:szCs w:val="22"/>
          <w:u w:val="single"/>
        </w:rPr>
        <w:t xml:space="preserve">В случае, если участником закупки предлагается к поставке продукция, включенная в </w:t>
      </w:r>
      <w:r w:rsidRPr="002639D6">
        <w:rPr>
          <w:rFonts w:eastAsia="Calibri"/>
          <w:b/>
          <w:i/>
          <w:sz w:val="22"/>
          <w:szCs w:val="22"/>
          <w:u w:val="single"/>
        </w:rPr>
        <w:t>Единый реестр российской радиоэлектронной продукции</w:t>
      </w:r>
      <w:r w:rsidR="002F2E3C">
        <w:rPr>
          <w:rFonts w:eastAsia="Calibri"/>
          <w:b/>
          <w:i/>
          <w:sz w:val="22"/>
          <w:szCs w:val="22"/>
          <w:u w:val="single"/>
        </w:rPr>
        <w:t xml:space="preserve"> </w:t>
      </w:r>
      <w:r w:rsidR="002F2E3C" w:rsidRPr="002F2E3C">
        <w:rPr>
          <w:rFonts w:eastAsia="Calibri"/>
          <w:b/>
          <w:i/>
          <w:sz w:val="22"/>
          <w:szCs w:val="22"/>
          <w:u w:val="single"/>
        </w:rPr>
        <w:t>(в соответствии с постановлением Правительства Российской Федерации от 10 июля 2019 г.</w:t>
      </w:r>
      <w:r w:rsidR="002F2E3C">
        <w:rPr>
          <w:rFonts w:eastAsia="Calibri"/>
          <w:b/>
          <w:i/>
          <w:sz w:val="22"/>
          <w:szCs w:val="22"/>
          <w:u w:val="single"/>
        </w:rPr>
        <w:t xml:space="preserve"> </w:t>
      </w:r>
      <w:r w:rsidR="002F2E3C" w:rsidRPr="002F2E3C">
        <w:rPr>
          <w:rFonts w:eastAsia="Calibri"/>
          <w:b/>
          <w:i/>
          <w:sz w:val="22"/>
          <w:szCs w:val="22"/>
          <w:u w:val="single"/>
        </w:rPr>
        <w:t>№ 878)</w:t>
      </w:r>
      <w:r w:rsidRPr="00284E6B">
        <w:rPr>
          <w:rFonts w:eastAsia="Calibri"/>
          <w:b/>
          <w:i/>
          <w:sz w:val="22"/>
          <w:szCs w:val="22"/>
          <w:u w:val="single"/>
        </w:rPr>
        <w:t xml:space="preserve">, указывается соответствующий реестровой номер. </w:t>
      </w:r>
      <w:proofErr w:type="spellStart"/>
      <w:r w:rsidRPr="00284E6B">
        <w:rPr>
          <w:rFonts w:eastAsia="Calibri"/>
          <w:b/>
          <w:i/>
          <w:sz w:val="22"/>
          <w:szCs w:val="22"/>
          <w:u w:val="single"/>
        </w:rPr>
        <w:t>Неуказание</w:t>
      </w:r>
      <w:proofErr w:type="spellEnd"/>
      <w:r w:rsidRPr="00284E6B">
        <w:rPr>
          <w:rFonts w:eastAsia="Calibri"/>
          <w:b/>
          <w:i/>
          <w:sz w:val="22"/>
          <w:szCs w:val="22"/>
          <w:u w:val="single"/>
        </w:rPr>
        <w:t xml:space="preserve"> номера реестровой записи не является основанием</w:t>
      </w:r>
      <w:r w:rsidRPr="00284E6B">
        <w:rPr>
          <w:b/>
          <w:i/>
          <w:sz w:val="22"/>
          <w:szCs w:val="22"/>
          <w:u w:val="single"/>
        </w:rPr>
        <w:t xml:space="preserve"> для отклонения заявки на участие в закупке</w:t>
      </w:r>
      <w:r w:rsidRPr="00284E6B">
        <w:rPr>
          <w:rFonts w:eastAsia="Calibri"/>
          <w:b/>
          <w:i/>
          <w:sz w:val="22"/>
          <w:szCs w:val="22"/>
          <w:u w:val="single"/>
        </w:rPr>
        <w:t>.</w:t>
      </w:r>
    </w:p>
    <w:p w14:paraId="1009E652" w14:textId="3DC4CC98" w:rsidR="006665B2" w:rsidRDefault="002F2E3C" w:rsidP="006665B2">
      <w:pPr>
        <w:jc w:val="both"/>
        <w:rPr>
          <w:rFonts w:eastAsia="Calibri"/>
          <w:b/>
          <w:i/>
          <w:sz w:val="22"/>
          <w:szCs w:val="22"/>
          <w:u w:val="single"/>
        </w:rPr>
      </w:pPr>
      <w:r>
        <w:rPr>
          <w:rFonts w:eastAsia="Calibri"/>
          <w:b/>
          <w:i/>
          <w:sz w:val="22"/>
          <w:szCs w:val="22"/>
          <w:vertAlign w:val="superscript"/>
        </w:rPr>
        <w:t>4</w:t>
      </w:r>
      <w:r w:rsidR="006665B2" w:rsidRPr="009B41AF">
        <w:rPr>
          <w:rFonts w:eastAsia="Calibri"/>
          <w:b/>
          <w:i/>
          <w:sz w:val="22"/>
          <w:szCs w:val="22"/>
        </w:rPr>
        <w:t xml:space="preserve"> </w:t>
      </w:r>
      <w:r w:rsidR="006665B2" w:rsidRPr="0006681F">
        <w:rPr>
          <w:rFonts w:eastAsia="Calibri"/>
          <w:b/>
          <w:i/>
          <w:sz w:val="22"/>
          <w:szCs w:val="22"/>
          <w:u w:val="single"/>
        </w:rPr>
        <w:t>Цена указывается исходя режима налогообложения Поставщика.</w:t>
      </w:r>
    </w:p>
    <w:p w14:paraId="33A0BB89" w14:textId="77777777" w:rsidR="006665B2" w:rsidRDefault="006665B2" w:rsidP="003A1F4D">
      <w:pPr>
        <w:autoSpaceDE/>
        <w:jc w:val="both"/>
        <w:rPr>
          <w:color w:val="000000"/>
          <w:sz w:val="24"/>
          <w:szCs w:val="24"/>
        </w:rPr>
      </w:pPr>
    </w:p>
    <w:p w14:paraId="3B28F652" w14:textId="54FAC692" w:rsidR="003A1F4D" w:rsidRPr="003E06AA" w:rsidRDefault="003A1F4D" w:rsidP="003A1F4D">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sidR="008142AF">
        <w:rPr>
          <w:color w:val="000000"/>
          <w:sz w:val="24"/>
          <w:szCs w:val="24"/>
        </w:rPr>
        <w:t>_____</w:t>
      </w:r>
      <w:r w:rsidRPr="003E06AA">
        <w:rPr>
          <w:color w:val="000000"/>
          <w:sz w:val="24"/>
          <w:szCs w:val="24"/>
        </w:rPr>
        <w:t xml:space="preserve">___________________ </w:t>
      </w:r>
    </w:p>
    <w:p w14:paraId="2D7E7232" w14:textId="77777777" w:rsidR="003A1F4D" w:rsidRPr="008C0243" w:rsidRDefault="003A1F4D" w:rsidP="003A1F4D">
      <w:pPr>
        <w:widowControl/>
        <w:autoSpaceDE/>
        <w:ind w:firstLine="708"/>
        <w:jc w:val="center"/>
        <w:rPr>
          <w:i/>
        </w:rPr>
      </w:pPr>
      <w:r w:rsidRPr="008C0243">
        <w:rPr>
          <w:i/>
          <w:color w:val="000000"/>
        </w:rPr>
        <w:t>(наименование участника закупки</w:t>
      </w:r>
      <w:r w:rsidRPr="008C0243">
        <w:rPr>
          <w:i/>
        </w:rPr>
        <w:t>)</w:t>
      </w:r>
    </w:p>
    <w:p w14:paraId="66EFA9CD" w14:textId="5A6DD631" w:rsidR="003A1F4D" w:rsidRDefault="003A1F4D" w:rsidP="003A1F4D">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1351FBCF" w14:textId="77777777" w:rsidR="003A1F4D" w:rsidRDefault="003A1F4D" w:rsidP="003A1F4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4B3601F9" w14:textId="1D195A80" w:rsidR="003A1F4D" w:rsidRDefault="003A1F4D" w:rsidP="003A1F4D">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71F69C20" w14:textId="77777777" w:rsidR="003A1F4D" w:rsidRDefault="003A1F4D" w:rsidP="003A1F4D">
      <w:pPr>
        <w:autoSpaceDE/>
        <w:autoSpaceDN/>
        <w:adjustRightInd/>
        <w:ind w:firstLine="567"/>
        <w:jc w:val="both"/>
        <w:rPr>
          <w:color w:val="000000"/>
        </w:rPr>
      </w:pPr>
    </w:p>
    <w:p w14:paraId="1CD05C55" w14:textId="77777777" w:rsidR="0006681F" w:rsidRDefault="0006681F" w:rsidP="003A1F4D">
      <w:pPr>
        <w:autoSpaceDE/>
        <w:autoSpaceDN/>
        <w:adjustRightInd/>
        <w:ind w:firstLine="567"/>
        <w:jc w:val="both"/>
        <w:rPr>
          <w:color w:val="000000"/>
        </w:rPr>
      </w:pPr>
    </w:p>
    <w:p w14:paraId="0072E127" w14:textId="77777777" w:rsidR="0006681F" w:rsidRDefault="0006681F" w:rsidP="003A1F4D">
      <w:pPr>
        <w:autoSpaceDE/>
        <w:autoSpaceDN/>
        <w:adjustRightInd/>
        <w:ind w:firstLine="567"/>
        <w:jc w:val="both"/>
        <w:rPr>
          <w:color w:val="000000"/>
        </w:rPr>
      </w:pPr>
    </w:p>
    <w:p w14:paraId="52345874" w14:textId="77777777" w:rsidR="0006681F" w:rsidRDefault="0006681F" w:rsidP="003A1F4D">
      <w:pPr>
        <w:autoSpaceDE/>
        <w:autoSpaceDN/>
        <w:adjustRightInd/>
        <w:ind w:firstLine="567"/>
        <w:jc w:val="both"/>
        <w:rPr>
          <w:color w:val="000000"/>
        </w:rPr>
      </w:pPr>
    </w:p>
    <w:p w14:paraId="3D323854" w14:textId="77777777" w:rsidR="0006681F" w:rsidRDefault="0006681F" w:rsidP="003A1F4D">
      <w:pPr>
        <w:autoSpaceDE/>
        <w:autoSpaceDN/>
        <w:adjustRightInd/>
        <w:ind w:firstLine="567"/>
        <w:jc w:val="both"/>
        <w:rPr>
          <w:color w:val="000000"/>
        </w:rPr>
      </w:pPr>
    </w:p>
    <w:p w14:paraId="4727760A" w14:textId="77777777" w:rsidR="0006681F" w:rsidRDefault="0006681F" w:rsidP="003A1F4D">
      <w:pPr>
        <w:autoSpaceDE/>
        <w:autoSpaceDN/>
        <w:adjustRightInd/>
        <w:ind w:firstLine="567"/>
        <w:jc w:val="both"/>
        <w:rPr>
          <w:color w:val="000000"/>
        </w:rPr>
      </w:pPr>
    </w:p>
    <w:p w14:paraId="4FE84868" w14:textId="77777777" w:rsidR="0006681F" w:rsidRPr="00714E8E" w:rsidRDefault="0006681F" w:rsidP="003A1F4D">
      <w:pPr>
        <w:autoSpaceDE/>
        <w:autoSpaceDN/>
        <w:adjustRightInd/>
        <w:ind w:firstLine="567"/>
        <w:jc w:val="both"/>
        <w:rPr>
          <w:color w:val="000000"/>
        </w:rPr>
      </w:pPr>
    </w:p>
    <w:tbl>
      <w:tblPr>
        <w:tblW w:w="5000" w:type="pct"/>
        <w:tblLook w:val="04A0" w:firstRow="1" w:lastRow="0" w:firstColumn="1" w:lastColumn="0" w:noHBand="0" w:noVBand="1"/>
      </w:tblPr>
      <w:tblGrid>
        <w:gridCol w:w="5770"/>
        <w:gridCol w:w="4475"/>
        <w:gridCol w:w="5175"/>
      </w:tblGrid>
      <w:tr w:rsidR="003A1F4D" w:rsidRPr="00D4438C" w14:paraId="7271B9F3" w14:textId="77777777" w:rsidTr="0006681F">
        <w:tc>
          <w:tcPr>
            <w:tcW w:w="1871" w:type="pct"/>
          </w:tcPr>
          <w:p w14:paraId="1D2E9167" w14:textId="77777777" w:rsidR="003A1F4D" w:rsidRDefault="003A1F4D" w:rsidP="00471D24">
            <w:pPr>
              <w:widowControl/>
              <w:adjustRightInd/>
              <w:ind w:firstLine="567"/>
              <w:jc w:val="both"/>
              <w:rPr>
                <w:sz w:val="24"/>
                <w:szCs w:val="24"/>
              </w:rPr>
            </w:pPr>
            <w:r>
              <w:rPr>
                <w:sz w:val="24"/>
                <w:szCs w:val="24"/>
              </w:rPr>
              <w:t>Должность</w:t>
            </w:r>
            <w:r w:rsidRPr="00D4438C">
              <w:rPr>
                <w:sz w:val="24"/>
                <w:szCs w:val="24"/>
              </w:rPr>
              <w:t xml:space="preserve"> </w:t>
            </w:r>
          </w:p>
          <w:p w14:paraId="1E8CEB2C" w14:textId="77777777" w:rsidR="003A1F4D" w:rsidRPr="00E92602" w:rsidRDefault="003A1F4D" w:rsidP="00471D24">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1F26A6CA" w14:textId="77777777" w:rsidR="003A1F4D" w:rsidRDefault="003A1F4D" w:rsidP="00471D24">
            <w:pPr>
              <w:widowControl/>
              <w:adjustRightInd/>
              <w:jc w:val="center"/>
              <w:rPr>
                <w:sz w:val="24"/>
                <w:szCs w:val="24"/>
              </w:rPr>
            </w:pPr>
            <w:r w:rsidRPr="00D4438C">
              <w:rPr>
                <w:sz w:val="24"/>
                <w:szCs w:val="24"/>
              </w:rPr>
              <w:t>________________</w:t>
            </w:r>
          </w:p>
          <w:p w14:paraId="28D968E1" w14:textId="77777777" w:rsidR="003A1F4D" w:rsidRPr="00D4438C" w:rsidRDefault="003A1F4D" w:rsidP="00471D24">
            <w:pPr>
              <w:widowControl/>
              <w:adjustRightInd/>
              <w:jc w:val="center"/>
              <w:rPr>
                <w:bCs/>
                <w:snapToGrid w:val="0"/>
              </w:rPr>
            </w:pPr>
            <w:r w:rsidRPr="00D4438C">
              <w:t>(подпись)</w:t>
            </w:r>
          </w:p>
        </w:tc>
        <w:tc>
          <w:tcPr>
            <w:tcW w:w="1678" w:type="pct"/>
          </w:tcPr>
          <w:p w14:paraId="37993CE1" w14:textId="77777777" w:rsidR="003A1F4D" w:rsidRDefault="003A1F4D" w:rsidP="00471D24">
            <w:pPr>
              <w:widowControl/>
              <w:adjustRightInd/>
              <w:jc w:val="center"/>
              <w:rPr>
                <w:sz w:val="24"/>
                <w:szCs w:val="24"/>
              </w:rPr>
            </w:pPr>
            <w:r w:rsidRPr="00D4438C">
              <w:rPr>
                <w:sz w:val="24"/>
                <w:szCs w:val="24"/>
              </w:rPr>
              <w:t>/__________________/</w:t>
            </w:r>
          </w:p>
          <w:p w14:paraId="0CC165F9" w14:textId="77777777" w:rsidR="003A1F4D" w:rsidRPr="00D4438C" w:rsidRDefault="003A1F4D" w:rsidP="00471D24">
            <w:pPr>
              <w:widowControl/>
              <w:adjustRightInd/>
              <w:jc w:val="center"/>
              <w:rPr>
                <w:bCs/>
                <w:snapToGrid w:val="0"/>
              </w:rPr>
            </w:pPr>
            <w:r w:rsidRPr="00D4438C">
              <w:t>(Ф.И.О.)</w:t>
            </w:r>
          </w:p>
        </w:tc>
      </w:tr>
    </w:tbl>
    <w:p w14:paraId="0FF79DD6" w14:textId="77777777" w:rsidR="0006681F" w:rsidRDefault="0006681F"/>
    <w:p w14:paraId="296EC647" w14:textId="77777777" w:rsidR="0006681F" w:rsidRDefault="0006681F"/>
    <w:p w14:paraId="2928CBA6" w14:textId="77777777" w:rsidR="00970249" w:rsidRDefault="00970249">
      <w:pPr>
        <w:sectPr w:rsidR="00970249" w:rsidSect="00970249">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953"/>
        <w:gridCol w:w="4535"/>
      </w:tblGrid>
      <w:tr w:rsidR="003A1F4D" w14:paraId="0BFA1DE2" w14:textId="77777777" w:rsidTr="00AD26A7">
        <w:tc>
          <w:tcPr>
            <w:tcW w:w="2838" w:type="pct"/>
          </w:tcPr>
          <w:p w14:paraId="7C1775FB" w14:textId="77777777" w:rsidR="003A1F4D" w:rsidRDefault="003A1F4D" w:rsidP="00471D24">
            <w:pPr>
              <w:ind w:right="141"/>
              <w:jc w:val="right"/>
              <w:rPr>
                <w:i/>
                <w:sz w:val="24"/>
                <w:szCs w:val="24"/>
              </w:rPr>
            </w:pPr>
          </w:p>
        </w:tc>
        <w:tc>
          <w:tcPr>
            <w:tcW w:w="2162" w:type="pct"/>
          </w:tcPr>
          <w:p w14:paraId="2B16279B"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5591FE6" w14:textId="77777777" w:rsidR="003A1F4D" w:rsidRDefault="003A1F4D" w:rsidP="003A1F4D">
      <w:pPr>
        <w:ind w:left="-284" w:right="141"/>
        <w:jc w:val="right"/>
        <w:rPr>
          <w:i/>
          <w:sz w:val="24"/>
          <w:szCs w:val="24"/>
        </w:rPr>
      </w:pPr>
    </w:p>
    <w:p w14:paraId="17298842"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2F5D0D51" w14:textId="77777777" w:rsidR="003A1F4D" w:rsidRDefault="003A1F4D" w:rsidP="003A1F4D">
      <w:pPr>
        <w:autoSpaceDE/>
        <w:autoSpaceDN/>
        <w:adjustRightInd/>
        <w:jc w:val="both"/>
        <w:rPr>
          <w:b/>
          <w:sz w:val="24"/>
          <w:szCs w:val="24"/>
        </w:rPr>
      </w:pPr>
    </w:p>
    <w:p w14:paraId="1FD49EE4"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AE048BA" w14:textId="77777777" w:rsidR="003A1F4D" w:rsidRDefault="003A1F4D" w:rsidP="003A1F4D">
      <w:pPr>
        <w:autoSpaceDE/>
        <w:autoSpaceDN/>
        <w:adjustRightInd/>
        <w:jc w:val="both"/>
        <w:rPr>
          <w:b/>
          <w:sz w:val="24"/>
          <w:szCs w:val="24"/>
        </w:rPr>
      </w:pPr>
    </w:p>
    <w:p w14:paraId="4952CE61" w14:textId="0867B9BD" w:rsidR="003A1F4D" w:rsidRPr="00BC36FB" w:rsidRDefault="003A1F4D" w:rsidP="003A1F4D">
      <w:pPr>
        <w:jc w:val="both"/>
        <w:rPr>
          <w:rFonts w:eastAsia="Calibri"/>
          <w:b/>
          <w:sz w:val="24"/>
          <w:szCs w:val="24"/>
        </w:rPr>
      </w:pPr>
      <w:r w:rsidRPr="00BC36FB">
        <w:rPr>
          <w:rFonts w:eastAsia="Calibri"/>
          <w:b/>
          <w:sz w:val="24"/>
          <w:szCs w:val="24"/>
        </w:rPr>
        <w:t>Предмет договора:</w:t>
      </w:r>
      <w:r w:rsidR="00E0796B">
        <w:rPr>
          <w:rFonts w:eastAsia="Calibri"/>
          <w:b/>
          <w:sz w:val="24"/>
          <w:szCs w:val="24"/>
        </w:rPr>
        <w:t xml:space="preserve"> </w:t>
      </w:r>
      <w:r w:rsidR="00912BD6" w:rsidRPr="00EF59C6">
        <w:rPr>
          <w:sz w:val="24"/>
          <w:szCs w:val="24"/>
        </w:rPr>
        <w:t>Поставка коммутационной аппаратуры для капитального ремонта ЯКНО</w:t>
      </w:r>
      <w:r w:rsidR="00834129" w:rsidRPr="00834129">
        <w:rPr>
          <w:sz w:val="24"/>
          <w:szCs w:val="24"/>
        </w:rPr>
        <w:t>.</w:t>
      </w:r>
    </w:p>
    <w:p w14:paraId="08C42BAB" w14:textId="77777777"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3A1F4D" w:rsidRPr="009744AA" w14:paraId="25875D0D" w14:textId="77777777" w:rsidTr="00471D24">
        <w:trPr>
          <w:cantSplit/>
          <w:trHeight w:val="240"/>
          <w:tblHeader/>
        </w:trPr>
        <w:tc>
          <w:tcPr>
            <w:tcW w:w="377" w:type="pct"/>
            <w:vAlign w:val="center"/>
          </w:tcPr>
          <w:p w14:paraId="68CBFD16"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74B91725"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BB9E4B1"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468803D6" w14:textId="77777777" w:rsidTr="00471D24">
        <w:trPr>
          <w:cantSplit/>
          <w:trHeight w:val="471"/>
        </w:trPr>
        <w:tc>
          <w:tcPr>
            <w:tcW w:w="377" w:type="pct"/>
            <w:vAlign w:val="center"/>
          </w:tcPr>
          <w:p w14:paraId="5509943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6B87C94F"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5342D8E7" w14:textId="77777777" w:rsidR="003A1F4D" w:rsidRPr="009744AA" w:rsidRDefault="003A1F4D" w:rsidP="00471D24">
            <w:pPr>
              <w:autoSpaceDE/>
              <w:autoSpaceDN/>
              <w:adjustRightInd/>
              <w:jc w:val="both"/>
              <w:rPr>
                <w:snapToGrid w:val="0"/>
                <w:sz w:val="22"/>
                <w:szCs w:val="22"/>
              </w:rPr>
            </w:pPr>
          </w:p>
        </w:tc>
      </w:tr>
      <w:tr w:rsidR="003A1F4D" w:rsidRPr="009744AA" w14:paraId="606A70D7" w14:textId="77777777" w:rsidTr="00471D24">
        <w:trPr>
          <w:cantSplit/>
          <w:trHeight w:val="284"/>
        </w:trPr>
        <w:tc>
          <w:tcPr>
            <w:tcW w:w="377" w:type="pct"/>
            <w:vAlign w:val="center"/>
          </w:tcPr>
          <w:p w14:paraId="6B0814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3006E0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12EE70CF" w14:textId="77777777" w:rsidR="003A1F4D" w:rsidRPr="009744AA" w:rsidRDefault="003A1F4D" w:rsidP="00471D24">
            <w:pPr>
              <w:autoSpaceDE/>
              <w:autoSpaceDN/>
              <w:adjustRightInd/>
              <w:jc w:val="both"/>
              <w:rPr>
                <w:snapToGrid w:val="0"/>
                <w:sz w:val="22"/>
                <w:szCs w:val="22"/>
              </w:rPr>
            </w:pPr>
          </w:p>
        </w:tc>
      </w:tr>
      <w:tr w:rsidR="003A1F4D" w:rsidRPr="009744AA" w14:paraId="1DF2D1E6" w14:textId="77777777" w:rsidTr="00471D24">
        <w:trPr>
          <w:cantSplit/>
          <w:trHeight w:val="284"/>
        </w:trPr>
        <w:tc>
          <w:tcPr>
            <w:tcW w:w="377" w:type="pct"/>
            <w:vAlign w:val="center"/>
          </w:tcPr>
          <w:p w14:paraId="6E77D86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06B68BCB"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41D953C" w14:textId="77777777" w:rsidR="003A1F4D" w:rsidRPr="009744AA" w:rsidRDefault="003A1F4D" w:rsidP="00471D24">
            <w:pPr>
              <w:autoSpaceDE/>
              <w:autoSpaceDN/>
              <w:adjustRightInd/>
              <w:jc w:val="both"/>
              <w:rPr>
                <w:snapToGrid w:val="0"/>
                <w:sz w:val="22"/>
                <w:szCs w:val="22"/>
              </w:rPr>
            </w:pPr>
          </w:p>
        </w:tc>
      </w:tr>
      <w:tr w:rsidR="003A1F4D" w:rsidRPr="009744AA" w14:paraId="20C7EF01" w14:textId="77777777" w:rsidTr="00471D24">
        <w:trPr>
          <w:cantSplit/>
          <w:trHeight w:val="284"/>
        </w:trPr>
        <w:tc>
          <w:tcPr>
            <w:tcW w:w="377" w:type="pct"/>
            <w:vAlign w:val="center"/>
          </w:tcPr>
          <w:p w14:paraId="076B39C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37934262"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276675F5" w14:textId="77777777" w:rsidR="003A1F4D" w:rsidRPr="009744AA" w:rsidRDefault="003A1F4D" w:rsidP="00471D24">
            <w:pPr>
              <w:autoSpaceDE/>
              <w:autoSpaceDN/>
              <w:adjustRightInd/>
              <w:jc w:val="both"/>
              <w:rPr>
                <w:snapToGrid w:val="0"/>
                <w:sz w:val="22"/>
                <w:szCs w:val="22"/>
              </w:rPr>
            </w:pPr>
          </w:p>
        </w:tc>
      </w:tr>
      <w:tr w:rsidR="003A1F4D" w:rsidRPr="009744AA" w14:paraId="3FB19576" w14:textId="77777777" w:rsidTr="00471D24">
        <w:trPr>
          <w:cantSplit/>
          <w:trHeight w:val="284"/>
        </w:trPr>
        <w:tc>
          <w:tcPr>
            <w:tcW w:w="377" w:type="pct"/>
            <w:vAlign w:val="center"/>
          </w:tcPr>
          <w:p w14:paraId="3128B94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0258B050"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F70A689" w14:textId="77777777" w:rsidR="003A1F4D" w:rsidRPr="009744AA" w:rsidRDefault="003A1F4D" w:rsidP="00471D24">
            <w:pPr>
              <w:autoSpaceDE/>
              <w:autoSpaceDN/>
              <w:adjustRightInd/>
              <w:jc w:val="both"/>
              <w:rPr>
                <w:snapToGrid w:val="0"/>
                <w:sz w:val="22"/>
                <w:szCs w:val="22"/>
              </w:rPr>
            </w:pPr>
          </w:p>
        </w:tc>
      </w:tr>
      <w:tr w:rsidR="003A1F4D" w:rsidRPr="009744AA" w14:paraId="6ACB0386" w14:textId="77777777" w:rsidTr="00471D24">
        <w:trPr>
          <w:cantSplit/>
          <w:trHeight w:val="284"/>
        </w:trPr>
        <w:tc>
          <w:tcPr>
            <w:tcW w:w="377" w:type="pct"/>
            <w:vAlign w:val="center"/>
          </w:tcPr>
          <w:p w14:paraId="1ABFA97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45D5B6D0"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2D32F51" w14:textId="77777777" w:rsidR="003A1F4D" w:rsidRPr="009744AA" w:rsidRDefault="003A1F4D" w:rsidP="00471D24">
            <w:pPr>
              <w:autoSpaceDE/>
              <w:autoSpaceDN/>
              <w:adjustRightInd/>
              <w:jc w:val="both"/>
              <w:rPr>
                <w:snapToGrid w:val="0"/>
                <w:sz w:val="22"/>
                <w:szCs w:val="22"/>
              </w:rPr>
            </w:pPr>
          </w:p>
        </w:tc>
      </w:tr>
      <w:tr w:rsidR="003A1F4D" w:rsidRPr="009744AA" w14:paraId="2758ED7C" w14:textId="77777777" w:rsidTr="00471D24">
        <w:trPr>
          <w:cantSplit/>
          <w:trHeight w:val="284"/>
        </w:trPr>
        <w:tc>
          <w:tcPr>
            <w:tcW w:w="377" w:type="pct"/>
            <w:vAlign w:val="center"/>
          </w:tcPr>
          <w:p w14:paraId="0953285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564034DA"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78386A74" w14:textId="77777777" w:rsidR="003A1F4D" w:rsidRPr="009744AA" w:rsidRDefault="003A1F4D" w:rsidP="00471D24">
            <w:pPr>
              <w:autoSpaceDE/>
              <w:autoSpaceDN/>
              <w:adjustRightInd/>
              <w:jc w:val="both"/>
              <w:rPr>
                <w:snapToGrid w:val="0"/>
                <w:sz w:val="22"/>
                <w:szCs w:val="22"/>
              </w:rPr>
            </w:pPr>
          </w:p>
        </w:tc>
      </w:tr>
      <w:tr w:rsidR="003A1F4D" w:rsidRPr="009744AA" w14:paraId="26B915D7" w14:textId="77777777" w:rsidTr="00471D24">
        <w:trPr>
          <w:cantSplit/>
          <w:trHeight w:val="284"/>
        </w:trPr>
        <w:tc>
          <w:tcPr>
            <w:tcW w:w="377" w:type="pct"/>
            <w:vAlign w:val="center"/>
          </w:tcPr>
          <w:p w14:paraId="199B85F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E6E247F"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627B13F2" w14:textId="77777777" w:rsidR="003A1F4D" w:rsidRPr="009744AA" w:rsidRDefault="003A1F4D" w:rsidP="00471D24">
            <w:pPr>
              <w:autoSpaceDE/>
              <w:autoSpaceDN/>
              <w:adjustRightInd/>
              <w:jc w:val="both"/>
              <w:rPr>
                <w:snapToGrid w:val="0"/>
                <w:sz w:val="22"/>
                <w:szCs w:val="22"/>
              </w:rPr>
            </w:pPr>
          </w:p>
        </w:tc>
      </w:tr>
      <w:tr w:rsidR="003A1F4D" w:rsidRPr="009744AA" w14:paraId="262AA766" w14:textId="77777777" w:rsidTr="00471D24">
        <w:trPr>
          <w:cantSplit/>
          <w:trHeight w:val="284"/>
        </w:trPr>
        <w:tc>
          <w:tcPr>
            <w:tcW w:w="377" w:type="pct"/>
            <w:vAlign w:val="center"/>
          </w:tcPr>
          <w:p w14:paraId="2587944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D51147B"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0A8B899B" w14:textId="77777777" w:rsidR="003A1F4D" w:rsidRPr="009744AA" w:rsidRDefault="003A1F4D" w:rsidP="00471D24">
            <w:pPr>
              <w:autoSpaceDE/>
              <w:autoSpaceDN/>
              <w:adjustRightInd/>
              <w:jc w:val="both"/>
              <w:rPr>
                <w:snapToGrid w:val="0"/>
                <w:sz w:val="22"/>
                <w:szCs w:val="22"/>
              </w:rPr>
            </w:pPr>
          </w:p>
        </w:tc>
      </w:tr>
      <w:tr w:rsidR="003A1F4D" w:rsidRPr="009744AA" w14:paraId="1D3F43B6" w14:textId="77777777" w:rsidTr="00471D24">
        <w:trPr>
          <w:cantSplit/>
          <w:trHeight w:val="284"/>
        </w:trPr>
        <w:tc>
          <w:tcPr>
            <w:tcW w:w="377" w:type="pct"/>
            <w:vAlign w:val="center"/>
          </w:tcPr>
          <w:p w14:paraId="4D64AE59"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2A817250"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430B22B5" w14:textId="77777777" w:rsidR="003A1F4D" w:rsidRPr="009744AA" w:rsidRDefault="003A1F4D" w:rsidP="00471D24">
            <w:pPr>
              <w:autoSpaceDE/>
              <w:autoSpaceDN/>
              <w:adjustRightInd/>
              <w:jc w:val="both"/>
              <w:rPr>
                <w:snapToGrid w:val="0"/>
                <w:sz w:val="22"/>
                <w:szCs w:val="22"/>
              </w:rPr>
            </w:pPr>
          </w:p>
        </w:tc>
      </w:tr>
      <w:tr w:rsidR="003A1F4D" w:rsidRPr="009744AA" w14:paraId="7D775B90" w14:textId="77777777" w:rsidTr="00471D24">
        <w:trPr>
          <w:cantSplit/>
          <w:trHeight w:val="284"/>
        </w:trPr>
        <w:tc>
          <w:tcPr>
            <w:tcW w:w="377" w:type="pct"/>
            <w:vAlign w:val="center"/>
          </w:tcPr>
          <w:p w14:paraId="1F155B4F"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115CB666"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2CCE3295" w14:textId="77777777" w:rsidR="003A1F4D" w:rsidRPr="009744AA" w:rsidRDefault="003A1F4D" w:rsidP="00471D24">
            <w:pPr>
              <w:autoSpaceDE/>
              <w:autoSpaceDN/>
              <w:adjustRightInd/>
              <w:jc w:val="both"/>
              <w:rPr>
                <w:snapToGrid w:val="0"/>
                <w:sz w:val="22"/>
                <w:szCs w:val="22"/>
              </w:rPr>
            </w:pPr>
          </w:p>
        </w:tc>
      </w:tr>
      <w:tr w:rsidR="003A1F4D" w:rsidRPr="009744AA" w14:paraId="68DD1DA8" w14:textId="77777777" w:rsidTr="00471D24">
        <w:trPr>
          <w:cantSplit/>
        </w:trPr>
        <w:tc>
          <w:tcPr>
            <w:tcW w:w="377" w:type="pct"/>
            <w:vAlign w:val="center"/>
          </w:tcPr>
          <w:p w14:paraId="6700908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BB6917F"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5F87CEB" w14:textId="77777777" w:rsidR="003A1F4D" w:rsidRPr="009744AA" w:rsidRDefault="003A1F4D" w:rsidP="00471D24">
            <w:pPr>
              <w:autoSpaceDE/>
              <w:autoSpaceDN/>
              <w:adjustRightInd/>
              <w:jc w:val="both"/>
              <w:rPr>
                <w:snapToGrid w:val="0"/>
                <w:sz w:val="22"/>
                <w:szCs w:val="22"/>
              </w:rPr>
            </w:pPr>
          </w:p>
        </w:tc>
      </w:tr>
      <w:tr w:rsidR="003A1F4D" w:rsidRPr="009744AA" w14:paraId="2D1EEE00" w14:textId="77777777" w:rsidTr="00471D24">
        <w:trPr>
          <w:cantSplit/>
          <w:trHeight w:val="284"/>
        </w:trPr>
        <w:tc>
          <w:tcPr>
            <w:tcW w:w="377" w:type="pct"/>
            <w:vAlign w:val="center"/>
          </w:tcPr>
          <w:p w14:paraId="05C7B184"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8F1D59D"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09CDEDF" w14:textId="77777777" w:rsidR="003A1F4D" w:rsidRPr="009744AA" w:rsidRDefault="003A1F4D" w:rsidP="00471D24">
            <w:pPr>
              <w:autoSpaceDE/>
              <w:autoSpaceDN/>
              <w:adjustRightInd/>
              <w:jc w:val="both"/>
              <w:rPr>
                <w:snapToGrid w:val="0"/>
                <w:sz w:val="22"/>
                <w:szCs w:val="22"/>
              </w:rPr>
            </w:pPr>
          </w:p>
        </w:tc>
      </w:tr>
      <w:tr w:rsidR="003A1F4D" w:rsidRPr="009744AA" w14:paraId="35B3162C" w14:textId="77777777" w:rsidTr="00471D24">
        <w:trPr>
          <w:cantSplit/>
          <w:trHeight w:val="284"/>
        </w:trPr>
        <w:tc>
          <w:tcPr>
            <w:tcW w:w="377" w:type="pct"/>
            <w:vAlign w:val="center"/>
          </w:tcPr>
          <w:p w14:paraId="169D397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28B14373"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3754A60" w14:textId="77777777" w:rsidR="003A1F4D" w:rsidRPr="009744AA" w:rsidRDefault="003A1F4D" w:rsidP="00471D24">
            <w:pPr>
              <w:autoSpaceDE/>
              <w:autoSpaceDN/>
              <w:adjustRightInd/>
              <w:jc w:val="both"/>
              <w:rPr>
                <w:snapToGrid w:val="0"/>
                <w:sz w:val="22"/>
                <w:szCs w:val="22"/>
              </w:rPr>
            </w:pPr>
          </w:p>
        </w:tc>
      </w:tr>
      <w:tr w:rsidR="003A1F4D" w:rsidRPr="009744AA" w14:paraId="6312AD93" w14:textId="77777777" w:rsidTr="00471D24">
        <w:trPr>
          <w:cantSplit/>
          <w:trHeight w:val="284"/>
        </w:trPr>
        <w:tc>
          <w:tcPr>
            <w:tcW w:w="377" w:type="pct"/>
            <w:vAlign w:val="center"/>
          </w:tcPr>
          <w:p w14:paraId="326672E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1F529E06"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3F85160F"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6FAC1B08"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895FD17"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6D1B2682" w14:textId="77777777" w:rsidR="003A1F4D" w:rsidRDefault="003A1F4D" w:rsidP="00471D24">
            <w:pPr>
              <w:autoSpaceDE/>
              <w:autoSpaceDN/>
              <w:adjustRightInd/>
              <w:rPr>
                <w:snapToGrid w:val="0"/>
                <w:sz w:val="22"/>
                <w:szCs w:val="22"/>
              </w:rPr>
            </w:pPr>
            <w:r>
              <w:rPr>
                <w:snapToGrid w:val="0"/>
                <w:sz w:val="22"/>
                <w:szCs w:val="22"/>
              </w:rPr>
              <w:t>- БИК;</w:t>
            </w:r>
          </w:p>
          <w:p w14:paraId="45A12A2F"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52DC28B6" w14:textId="77777777" w:rsidR="003A1F4D" w:rsidRPr="009744AA" w:rsidRDefault="003A1F4D" w:rsidP="00471D24">
            <w:pPr>
              <w:autoSpaceDE/>
              <w:autoSpaceDN/>
              <w:adjustRightInd/>
              <w:jc w:val="both"/>
              <w:rPr>
                <w:snapToGrid w:val="0"/>
                <w:sz w:val="22"/>
                <w:szCs w:val="22"/>
              </w:rPr>
            </w:pPr>
          </w:p>
        </w:tc>
      </w:tr>
      <w:tr w:rsidR="003A1F4D" w:rsidRPr="009744AA" w14:paraId="66621964" w14:textId="77777777" w:rsidTr="00471D24">
        <w:trPr>
          <w:cantSplit/>
          <w:trHeight w:val="284"/>
        </w:trPr>
        <w:tc>
          <w:tcPr>
            <w:tcW w:w="377" w:type="pct"/>
            <w:vAlign w:val="center"/>
          </w:tcPr>
          <w:p w14:paraId="5E99C9FA"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4CE65309"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B0C6A98" w14:textId="77777777" w:rsidR="003A1F4D" w:rsidRPr="009744AA" w:rsidRDefault="003A1F4D" w:rsidP="00471D24">
            <w:pPr>
              <w:autoSpaceDE/>
              <w:autoSpaceDN/>
              <w:adjustRightInd/>
              <w:jc w:val="both"/>
              <w:rPr>
                <w:snapToGrid w:val="0"/>
                <w:sz w:val="22"/>
                <w:szCs w:val="22"/>
              </w:rPr>
            </w:pPr>
          </w:p>
        </w:tc>
      </w:tr>
      <w:tr w:rsidR="003A1F4D" w:rsidRPr="009744AA" w14:paraId="2CE17058" w14:textId="77777777" w:rsidTr="00471D24">
        <w:trPr>
          <w:cantSplit/>
        </w:trPr>
        <w:tc>
          <w:tcPr>
            <w:tcW w:w="377" w:type="pct"/>
            <w:vAlign w:val="center"/>
          </w:tcPr>
          <w:p w14:paraId="5C74F8CD"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E79CAC2"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16438BC" w14:textId="77777777" w:rsidR="003A1F4D" w:rsidRPr="009744AA" w:rsidRDefault="003A1F4D" w:rsidP="00471D24">
            <w:pPr>
              <w:autoSpaceDE/>
              <w:autoSpaceDN/>
              <w:adjustRightInd/>
              <w:jc w:val="both"/>
              <w:rPr>
                <w:snapToGrid w:val="0"/>
                <w:sz w:val="22"/>
                <w:szCs w:val="22"/>
              </w:rPr>
            </w:pPr>
          </w:p>
        </w:tc>
      </w:tr>
      <w:tr w:rsidR="001F17B2" w:rsidRPr="009744AA" w14:paraId="21BB60E9" w14:textId="77777777" w:rsidTr="00471D24">
        <w:trPr>
          <w:cantSplit/>
        </w:trPr>
        <w:tc>
          <w:tcPr>
            <w:tcW w:w="377" w:type="pct"/>
            <w:vAlign w:val="center"/>
          </w:tcPr>
          <w:p w14:paraId="3854F071" w14:textId="1116E257" w:rsidR="001F17B2" w:rsidRDefault="001F17B2" w:rsidP="00471D24">
            <w:pPr>
              <w:autoSpaceDE/>
              <w:autoSpaceDN/>
              <w:adjustRightInd/>
              <w:jc w:val="center"/>
              <w:rPr>
                <w:snapToGrid w:val="0"/>
                <w:sz w:val="22"/>
                <w:szCs w:val="22"/>
              </w:rPr>
            </w:pPr>
            <w:r>
              <w:rPr>
                <w:snapToGrid w:val="0"/>
                <w:sz w:val="22"/>
                <w:szCs w:val="22"/>
              </w:rPr>
              <w:t>18.</w:t>
            </w:r>
          </w:p>
        </w:tc>
        <w:tc>
          <w:tcPr>
            <w:tcW w:w="3414" w:type="pct"/>
            <w:vAlign w:val="center"/>
          </w:tcPr>
          <w:p w14:paraId="2D98E243" w14:textId="70D1024F" w:rsidR="001F17B2" w:rsidRDefault="001F17B2" w:rsidP="00471D24">
            <w:pPr>
              <w:autoSpaceDE/>
              <w:autoSpaceDN/>
              <w:adjustRightInd/>
              <w:rPr>
                <w:snapToGrid w:val="0"/>
                <w:sz w:val="22"/>
                <w:szCs w:val="22"/>
              </w:rPr>
            </w:pPr>
            <w:r>
              <w:rPr>
                <w:snapToGrid w:val="0"/>
                <w:sz w:val="22"/>
                <w:szCs w:val="22"/>
              </w:rPr>
              <w:t>Прочая информация</w:t>
            </w:r>
          </w:p>
        </w:tc>
        <w:tc>
          <w:tcPr>
            <w:tcW w:w="1209" w:type="pct"/>
            <w:vAlign w:val="center"/>
          </w:tcPr>
          <w:p w14:paraId="5D2CFB8E" w14:textId="77777777" w:rsidR="001F17B2" w:rsidRPr="009744AA" w:rsidRDefault="001F17B2" w:rsidP="00471D24">
            <w:pPr>
              <w:autoSpaceDE/>
              <w:autoSpaceDN/>
              <w:adjustRightInd/>
              <w:jc w:val="both"/>
              <w:rPr>
                <w:snapToGrid w:val="0"/>
                <w:sz w:val="22"/>
                <w:szCs w:val="22"/>
              </w:rPr>
            </w:pPr>
          </w:p>
        </w:tc>
      </w:tr>
    </w:tbl>
    <w:p w14:paraId="5F9FB71C" w14:textId="77777777" w:rsidR="003A1F4D" w:rsidRDefault="003A1F4D" w:rsidP="003A1F4D">
      <w:pPr>
        <w:widowControl/>
        <w:adjustRightInd/>
        <w:ind w:hanging="142"/>
        <w:jc w:val="both"/>
        <w:rPr>
          <w:bCs/>
          <w:snapToGrid w:val="0"/>
          <w:sz w:val="24"/>
          <w:szCs w:val="24"/>
        </w:rPr>
      </w:pPr>
    </w:p>
    <w:p w14:paraId="0D409088" w14:textId="77777777" w:rsidR="003A1F4D" w:rsidRDefault="003A1F4D" w:rsidP="003A1F4D">
      <w:pPr>
        <w:widowControl/>
        <w:adjustRightInd/>
        <w:ind w:hanging="142"/>
        <w:jc w:val="both"/>
        <w:rPr>
          <w:bCs/>
          <w:snapToGrid w:val="0"/>
          <w:sz w:val="24"/>
          <w:szCs w:val="24"/>
        </w:rPr>
      </w:pPr>
    </w:p>
    <w:p w14:paraId="00F55F57" w14:textId="77777777" w:rsidR="003A1F4D" w:rsidRDefault="003A1F4D" w:rsidP="003A1F4D">
      <w:pPr>
        <w:widowControl/>
        <w:adjustRightInd/>
        <w:ind w:hanging="142"/>
        <w:jc w:val="both"/>
        <w:rPr>
          <w:bCs/>
          <w:snapToGrid w:val="0"/>
          <w:sz w:val="24"/>
          <w:szCs w:val="24"/>
        </w:rPr>
      </w:pPr>
    </w:p>
    <w:p w14:paraId="60574D58" w14:textId="77777777" w:rsidR="003A1F4D" w:rsidRDefault="003A1F4D" w:rsidP="003A1F4D">
      <w:pPr>
        <w:widowControl/>
        <w:adjustRightInd/>
        <w:ind w:hanging="142"/>
        <w:jc w:val="both"/>
        <w:rPr>
          <w:bCs/>
          <w:snapToGrid w:val="0"/>
          <w:sz w:val="24"/>
          <w:szCs w:val="24"/>
        </w:rPr>
      </w:pPr>
    </w:p>
    <w:p w14:paraId="103F006A"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3A1F4D" w:rsidRPr="00D4438C" w14:paraId="6036D3AE" w14:textId="77777777" w:rsidTr="00471D24">
        <w:tc>
          <w:tcPr>
            <w:tcW w:w="1871" w:type="pct"/>
          </w:tcPr>
          <w:p w14:paraId="5BFFA079"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78BC241C"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4C2446D" w14:textId="77777777" w:rsidR="003A1F4D" w:rsidRDefault="003A1F4D" w:rsidP="00471D24">
            <w:pPr>
              <w:widowControl/>
              <w:adjustRightInd/>
              <w:jc w:val="center"/>
              <w:rPr>
                <w:sz w:val="24"/>
                <w:szCs w:val="24"/>
              </w:rPr>
            </w:pPr>
            <w:r w:rsidRPr="00D4438C">
              <w:rPr>
                <w:sz w:val="24"/>
                <w:szCs w:val="24"/>
              </w:rPr>
              <w:t>________________</w:t>
            </w:r>
          </w:p>
          <w:p w14:paraId="0BC7E5FD" w14:textId="77777777" w:rsidR="003A1F4D" w:rsidRPr="00D4438C" w:rsidRDefault="003A1F4D" w:rsidP="00471D24">
            <w:pPr>
              <w:widowControl/>
              <w:adjustRightInd/>
              <w:jc w:val="center"/>
              <w:rPr>
                <w:bCs/>
                <w:snapToGrid w:val="0"/>
              </w:rPr>
            </w:pPr>
            <w:r w:rsidRPr="00D4438C">
              <w:t>(подпись)</w:t>
            </w:r>
          </w:p>
        </w:tc>
        <w:tc>
          <w:tcPr>
            <w:tcW w:w="1678" w:type="pct"/>
          </w:tcPr>
          <w:p w14:paraId="0ECECCF7" w14:textId="77777777" w:rsidR="003A1F4D" w:rsidRDefault="003A1F4D" w:rsidP="00471D24">
            <w:pPr>
              <w:widowControl/>
              <w:adjustRightInd/>
              <w:jc w:val="center"/>
              <w:rPr>
                <w:sz w:val="24"/>
                <w:szCs w:val="24"/>
              </w:rPr>
            </w:pPr>
            <w:r w:rsidRPr="00D4438C">
              <w:rPr>
                <w:sz w:val="24"/>
                <w:szCs w:val="24"/>
              </w:rPr>
              <w:t>/__________________/</w:t>
            </w:r>
          </w:p>
          <w:p w14:paraId="2E99E018" w14:textId="77777777" w:rsidR="003A1F4D" w:rsidRPr="00D4438C" w:rsidRDefault="003A1F4D" w:rsidP="00471D24">
            <w:pPr>
              <w:widowControl/>
              <w:adjustRightInd/>
              <w:jc w:val="center"/>
              <w:rPr>
                <w:bCs/>
                <w:snapToGrid w:val="0"/>
              </w:rPr>
            </w:pPr>
            <w:r w:rsidRPr="00D4438C">
              <w:t>(Ф.И.О.)</w:t>
            </w:r>
          </w:p>
        </w:tc>
      </w:tr>
      <w:tr w:rsidR="003A1F4D" w:rsidRPr="00D4438C" w14:paraId="209A5CFB" w14:textId="77777777" w:rsidTr="00471D24">
        <w:tc>
          <w:tcPr>
            <w:tcW w:w="1871" w:type="pct"/>
          </w:tcPr>
          <w:p w14:paraId="3263A7AF" w14:textId="77777777" w:rsidR="003A1F4D" w:rsidRPr="00D4438C" w:rsidRDefault="003A1F4D" w:rsidP="00471D24">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3424A683" w14:textId="77777777" w:rsidR="003A1F4D" w:rsidRPr="00D4438C" w:rsidRDefault="003A1F4D" w:rsidP="00471D24">
            <w:pPr>
              <w:widowControl/>
              <w:adjustRightInd/>
              <w:jc w:val="center"/>
              <w:rPr>
                <w:bCs/>
                <w:snapToGrid w:val="0"/>
                <w:sz w:val="24"/>
                <w:szCs w:val="24"/>
              </w:rPr>
            </w:pPr>
          </w:p>
        </w:tc>
        <w:tc>
          <w:tcPr>
            <w:tcW w:w="1678" w:type="pct"/>
          </w:tcPr>
          <w:p w14:paraId="7D14C36E" w14:textId="77777777" w:rsidR="003A1F4D" w:rsidRPr="00D4438C" w:rsidRDefault="003A1F4D" w:rsidP="00471D24">
            <w:pPr>
              <w:widowControl/>
              <w:adjustRightInd/>
              <w:jc w:val="both"/>
              <w:rPr>
                <w:bCs/>
                <w:snapToGrid w:val="0"/>
                <w:sz w:val="24"/>
                <w:szCs w:val="24"/>
              </w:rPr>
            </w:pPr>
          </w:p>
        </w:tc>
      </w:tr>
    </w:tbl>
    <w:p w14:paraId="5CEDD323" w14:textId="77777777" w:rsidR="003A1F4D" w:rsidRDefault="003A1F4D" w:rsidP="003A1F4D">
      <w:pPr>
        <w:widowControl/>
        <w:adjustRightInd/>
        <w:ind w:hanging="142"/>
        <w:jc w:val="both"/>
        <w:rPr>
          <w:bCs/>
          <w:snapToGrid w:val="0"/>
          <w:sz w:val="24"/>
          <w:szCs w:val="24"/>
        </w:rPr>
      </w:pPr>
    </w:p>
    <w:p w14:paraId="2AC9CA45" w14:textId="0DB7BADE" w:rsidR="003A1F4D" w:rsidRDefault="003A1F4D" w:rsidP="003A1F4D">
      <w:pPr>
        <w:widowControl/>
        <w:adjustRightInd/>
        <w:ind w:hanging="142"/>
        <w:jc w:val="both"/>
        <w:rPr>
          <w:bCs/>
          <w:snapToGrid w:val="0"/>
          <w:sz w:val="24"/>
          <w:szCs w:val="24"/>
        </w:rPr>
      </w:pPr>
    </w:p>
    <w:p w14:paraId="5C887CEF" w14:textId="77777777" w:rsidR="00CE4BB5" w:rsidRDefault="00CE4BB5" w:rsidP="003A1F4D">
      <w:pPr>
        <w:widowControl/>
        <w:adjustRightInd/>
        <w:ind w:hanging="142"/>
        <w:jc w:val="both"/>
        <w:rPr>
          <w:bCs/>
          <w:snapToGrid w:val="0"/>
          <w:sz w:val="24"/>
          <w:szCs w:val="24"/>
        </w:rPr>
      </w:pPr>
    </w:p>
    <w:p w14:paraId="1A6189C4" w14:textId="77777777" w:rsidR="003A1F4D" w:rsidRPr="002B6E48" w:rsidRDefault="003A1F4D" w:rsidP="003A1F4D">
      <w:pPr>
        <w:widowControl/>
        <w:adjustRightInd/>
        <w:ind w:hanging="142"/>
        <w:jc w:val="both"/>
        <w:rPr>
          <w:bCs/>
          <w:snapToGrid w:val="0"/>
          <w:sz w:val="24"/>
          <w:szCs w:val="24"/>
        </w:rPr>
      </w:pPr>
    </w:p>
    <w:p w14:paraId="2AEEEFBC" w14:textId="77777777" w:rsidR="003A1F4D" w:rsidRDefault="003A1F4D" w:rsidP="003A1F4D">
      <w:pPr>
        <w:widowControl/>
        <w:autoSpaceDE/>
        <w:ind w:firstLine="426"/>
        <w:jc w:val="both"/>
        <w:rPr>
          <w:sz w:val="22"/>
          <w:szCs w:val="22"/>
        </w:rPr>
      </w:pPr>
    </w:p>
    <w:tbl>
      <w:tblPr>
        <w:tblW w:w="5000" w:type="pct"/>
        <w:tblLook w:val="04A0" w:firstRow="1" w:lastRow="0" w:firstColumn="1" w:lastColumn="0" w:noHBand="0" w:noVBand="1"/>
      </w:tblPr>
      <w:tblGrid>
        <w:gridCol w:w="5940"/>
        <w:gridCol w:w="4548"/>
      </w:tblGrid>
      <w:tr w:rsidR="00DA5818" w14:paraId="14D63554" w14:textId="77777777" w:rsidTr="00471D24">
        <w:tc>
          <w:tcPr>
            <w:tcW w:w="2832" w:type="pct"/>
          </w:tcPr>
          <w:p w14:paraId="6514D3B5" w14:textId="77777777" w:rsidR="00DA5818" w:rsidRDefault="00DA5818" w:rsidP="00471D24">
            <w:pPr>
              <w:overflowPunct w:val="0"/>
              <w:jc w:val="both"/>
              <w:rPr>
                <w:sz w:val="24"/>
                <w:szCs w:val="24"/>
              </w:rPr>
            </w:pPr>
          </w:p>
        </w:tc>
        <w:tc>
          <w:tcPr>
            <w:tcW w:w="2168" w:type="pct"/>
          </w:tcPr>
          <w:p w14:paraId="6B0AB532"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78C89C39" w14:textId="77777777" w:rsidR="003A1F4D" w:rsidRDefault="003A1F4D" w:rsidP="002B6E48">
      <w:pPr>
        <w:widowControl/>
        <w:autoSpaceDE/>
        <w:autoSpaceDN/>
        <w:adjustRightInd/>
        <w:ind w:firstLine="709"/>
        <w:jc w:val="right"/>
        <w:rPr>
          <w:sz w:val="24"/>
          <w:szCs w:val="24"/>
        </w:rPr>
      </w:pPr>
    </w:p>
    <w:bookmarkEnd w:id="10"/>
    <w:p w14:paraId="431E2633"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76AC5727" w14:textId="77777777" w:rsidR="00DA5818" w:rsidRPr="00B10509" w:rsidRDefault="00DA5818" w:rsidP="00DA5818">
      <w:pPr>
        <w:autoSpaceDE/>
        <w:autoSpaceDN/>
        <w:adjustRightInd/>
        <w:ind w:firstLine="567"/>
        <w:jc w:val="both"/>
        <w:rPr>
          <w:b/>
          <w:sz w:val="24"/>
          <w:szCs w:val="24"/>
        </w:rPr>
      </w:pPr>
    </w:p>
    <w:p w14:paraId="4C987132"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0F3B7916"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A1065F"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777E725B" w14:textId="77777777" w:rsidR="00DA5818" w:rsidRPr="00B10509" w:rsidRDefault="00DA5818" w:rsidP="00DA5818">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8F5F309"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7F01F00F" w14:textId="77777777" w:rsidR="00F557A5" w:rsidRDefault="00DA5818" w:rsidP="00F557A5">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8A879E" w14:textId="39E0C568" w:rsidR="00DA5818" w:rsidRPr="00B10509" w:rsidRDefault="00DA5818" w:rsidP="00F557A5">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7B8198D4" w14:textId="77777777" w:rsidR="00DA5818" w:rsidRPr="00B10509" w:rsidRDefault="00DA5818" w:rsidP="00F557A5">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5D0F474" w14:textId="77777777" w:rsidR="00DA5818" w:rsidRPr="00B10509" w:rsidRDefault="00DA5818" w:rsidP="00F557A5">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2C3ECE4C" w14:textId="77777777" w:rsidR="00DA5818" w:rsidRPr="00B335B0" w:rsidRDefault="00DA5818" w:rsidP="00F557A5">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07D1061" w14:textId="77777777" w:rsidR="00DA5818" w:rsidRPr="00B335B0" w:rsidRDefault="00DA5818" w:rsidP="00F557A5">
      <w:pPr>
        <w:pStyle w:val="Default"/>
        <w:widowControl w:val="0"/>
        <w:ind w:firstLine="539"/>
        <w:jc w:val="both"/>
        <w:rPr>
          <w:color w:val="auto"/>
        </w:rPr>
      </w:pPr>
    </w:p>
    <w:p w14:paraId="58EA19C0" w14:textId="77777777" w:rsidR="00DA5818" w:rsidRDefault="00DA5818" w:rsidP="00DA5818">
      <w:pPr>
        <w:pStyle w:val="Default"/>
        <w:ind w:firstLine="539"/>
        <w:jc w:val="both"/>
        <w:rPr>
          <w:color w:val="auto"/>
        </w:rPr>
      </w:pPr>
    </w:p>
    <w:p w14:paraId="27EAC3A7" w14:textId="77777777" w:rsidR="00DA5818" w:rsidRDefault="00DA5818" w:rsidP="00DA5818">
      <w:pPr>
        <w:pStyle w:val="Default"/>
        <w:ind w:firstLine="539"/>
        <w:jc w:val="both"/>
        <w:rPr>
          <w:color w:val="auto"/>
        </w:rPr>
      </w:pPr>
    </w:p>
    <w:p w14:paraId="7460A7FE" w14:textId="77777777" w:rsidR="00DA5818" w:rsidRDefault="00DA5818" w:rsidP="00DA5818">
      <w:pPr>
        <w:pStyle w:val="Default"/>
        <w:ind w:firstLine="539"/>
        <w:jc w:val="both"/>
        <w:rPr>
          <w:color w:val="auto"/>
        </w:rPr>
      </w:pPr>
    </w:p>
    <w:p w14:paraId="3B19C2AB" w14:textId="77777777" w:rsidR="00DA5818" w:rsidRDefault="00DA5818" w:rsidP="00DA5818">
      <w:pPr>
        <w:pStyle w:val="Default"/>
        <w:ind w:firstLine="539"/>
        <w:jc w:val="both"/>
        <w:rPr>
          <w:color w:val="auto"/>
        </w:rPr>
      </w:pPr>
    </w:p>
    <w:p w14:paraId="664DFCA6" w14:textId="77777777" w:rsidR="00DA5818" w:rsidRDefault="00DA5818" w:rsidP="00DA5818">
      <w:pPr>
        <w:pStyle w:val="Default"/>
        <w:ind w:firstLine="539"/>
        <w:jc w:val="both"/>
        <w:rPr>
          <w:color w:val="auto"/>
        </w:rPr>
      </w:pPr>
    </w:p>
    <w:p w14:paraId="58E26709"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DA5818" w:rsidRPr="00981ECC" w14:paraId="2822D1B5" w14:textId="77777777" w:rsidTr="00471D24">
        <w:tc>
          <w:tcPr>
            <w:tcW w:w="1821" w:type="pct"/>
          </w:tcPr>
          <w:p w14:paraId="0097B258"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6A186ED" w14:textId="77777777"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DC20B58" w14:textId="77777777" w:rsidR="00DA5818" w:rsidRPr="00981ECC" w:rsidRDefault="00DA5818" w:rsidP="00DA5818">
            <w:pPr>
              <w:adjustRightInd/>
              <w:jc w:val="center"/>
              <w:rPr>
                <w:sz w:val="24"/>
                <w:szCs w:val="24"/>
              </w:rPr>
            </w:pPr>
            <w:r w:rsidRPr="00981ECC">
              <w:rPr>
                <w:sz w:val="24"/>
                <w:szCs w:val="24"/>
              </w:rPr>
              <w:t>________________</w:t>
            </w:r>
          </w:p>
          <w:p w14:paraId="6839D45B" w14:textId="77777777" w:rsidR="00DA5818" w:rsidRPr="00981ECC" w:rsidRDefault="00DA5818" w:rsidP="00DA5818">
            <w:pPr>
              <w:adjustRightInd/>
              <w:jc w:val="center"/>
              <w:rPr>
                <w:bCs/>
                <w:snapToGrid w:val="0"/>
              </w:rPr>
            </w:pPr>
            <w:r w:rsidRPr="00981ECC">
              <w:t>(подпись)</w:t>
            </w:r>
          </w:p>
        </w:tc>
        <w:tc>
          <w:tcPr>
            <w:tcW w:w="1667" w:type="pct"/>
          </w:tcPr>
          <w:p w14:paraId="0D949967" w14:textId="77777777" w:rsidR="00DA5818" w:rsidRPr="00981ECC" w:rsidRDefault="00DA5818" w:rsidP="00DA5818">
            <w:pPr>
              <w:adjustRightInd/>
              <w:jc w:val="center"/>
              <w:rPr>
                <w:sz w:val="24"/>
                <w:szCs w:val="24"/>
              </w:rPr>
            </w:pPr>
            <w:r w:rsidRPr="00981ECC">
              <w:rPr>
                <w:sz w:val="24"/>
                <w:szCs w:val="24"/>
              </w:rPr>
              <w:t>/__________________/</w:t>
            </w:r>
          </w:p>
          <w:p w14:paraId="18CDBEF1" w14:textId="77777777" w:rsidR="00DA5818" w:rsidRPr="00981ECC" w:rsidRDefault="00DA5818" w:rsidP="00DA5818">
            <w:pPr>
              <w:adjustRightInd/>
              <w:jc w:val="center"/>
              <w:rPr>
                <w:bCs/>
                <w:snapToGrid w:val="0"/>
              </w:rPr>
            </w:pPr>
            <w:r w:rsidRPr="00981ECC">
              <w:t>(Ф.И.О.)</w:t>
            </w:r>
          </w:p>
        </w:tc>
      </w:tr>
      <w:tr w:rsidR="00DA5818" w:rsidRPr="00981ECC" w14:paraId="1F0DF137" w14:textId="77777777" w:rsidTr="00471D24">
        <w:tc>
          <w:tcPr>
            <w:tcW w:w="1821" w:type="pct"/>
          </w:tcPr>
          <w:p w14:paraId="5AD3E265" w14:textId="77777777" w:rsidR="00DA5818" w:rsidRPr="00981ECC" w:rsidRDefault="00DA5818" w:rsidP="00DA5818">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0DA12E23" w14:textId="77777777" w:rsidR="00DA5818" w:rsidRPr="00981ECC" w:rsidRDefault="00DA5818" w:rsidP="00DA5818">
            <w:pPr>
              <w:adjustRightInd/>
              <w:jc w:val="center"/>
              <w:rPr>
                <w:bCs/>
                <w:snapToGrid w:val="0"/>
                <w:sz w:val="24"/>
                <w:szCs w:val="24"/>
              </w:rPr>
            </w:pPr>
          </w:p>
        </w:tc>
        <w:tc>
          <w:tcPr>
            <w:tcW w:w="1667" w:type="pct"/>
          </w:tcPr>
          <w:p w14:paraId="7B73A856" w14:textId="77777777" w:rsidR="00DA5818" w:rsidRPr="00981ECC" w:rsidRDefault="00DA5818" w:rsidP="00DA5818">
            <w:pPr>
              <w:adjustRightInd/>
              <w:jc w:val="both"/>
              <w:rPr>
                <w:bCs/>
                <w:snapToGrid w:val="0"/>
                <w:sz w:val="24"/>
                <w:szCs w:val="24"/>
              </w:rPr>
            </w:pPr>
          </w:p>
        </w:tc>
      </w:tr>
    </w:tbl>
    <w:p w14:paraId="74EB9C20" w14:textId="77777777" w:rsidR="00DA5818" w:rsidRDefault="00DA5818" w:rsidP="00DA5818">
      <w:pPr>
        <w:pStyle w:val="Default"/>
        <w:ind w:firstLine="539"/>
        <w:jc w:val="both"/>
        <w:rPr>
          <w:color w:val="auto"/>
        </w:rPr>
      </w:pPr>
    </w:p>
    <w:p w14:paraId="0DD16CF7" w14:textId="77777777" w:rsidR="00DA5818" w:rsidRPr="002D1F1F" w:rsidRDefault="00DA5818" w:rsidP="00DA5818">
      <w:pPr>
        <w:widowControl/>
        <w:autoSpaceDE/>
        <w:ind w:firstLine="426"/>
        <w:jc w:val="both"/>
        <w:rPr>
          <w:sz w:val="22"/>
          <w:szCs w:val="22"/>
        </w:rPr>
      </w:pPr>
    </w:p>
    <w:p w14:paraId="364E0497" w14:textId="77777777" w:rsidR="00DA5818" w:rsidRPr="002D1F1F" w:rsidRDefault="00DA5818" w:rsidP="00DA5818">
      <w:pPr>
        <w:widowControl/>
        <w:autoSpaceDE/>
        <w:ind w:firstLine="426"/>
        <w:jc w:val="both"/>
        <w:rPr>
          <w:sz w:val="22"/>
          <w:szCs w:val="22"/>
        </w:rPr>
      </w:pPr>
    </w:p>
    <w:p w14:paraId="6A12EBEB" w14:textId="77777777" w:rsidR="00DA5818" w:rsidRDefault="00DA5818" w:rsidP="00DA5818">
      <w:pPr>
        <w:widowControl/>
        <w:autoSpaceDE/>
        <w:jc w:val="both"/>
        <w:rPr>
          <w:sz w:val="22"/>
          <w:szCs w:val="22"/>
        </w:rPr>
      </w:pPr>
    </w:p>
    <w:p w14:paraId="72F1991E" w14:textId="77777777" w:rsidR="00DA5818" w:rsidRDefault="00DA5818" w:rsidP="00DA5818">
      <w:pPr>
        <w:widowControl/>
        <w:autoSpaceDE/>
        <w:jc w:val="both"/>
        <w:rPr>
          <w:sz w:val="22"/>
          <w:szCs w:val="22"/>
        </w:rPr>
      </w:pPr>
    </w:p>
    <w:p w14:paraId="398C12AE" w14:textId="77777777" w:rsidR="00DA5818" w:rsidRDefault="00DA5818" w:rsidP="00DA5818">
      <w:pPr>
        <w:widowControl/>
        <w:autoSpaceDE/>
        <w:jc w:val="both"/>
        <w:rPr>
          <w:sz w:val="22"/>
          <w:szCs w:val="22"/>
        </w:rPr>
      </w:pPr>
    </w:p>
    <w:p w14:paraId="4DB55D93" w14:textId="77777777" w:rsidR="00DA5818" w:rsidRDefault="00DA5818" w:rsidP="00DA5818">
      <w:pPr>
        <w:widowControl/>
        <w:autoSpaceDE/>
        <w:jc w:val="both"/>
        <w:rPr>
          <w:sz w:val="22"/>
          <w:szCs w:val="22"/>
        </w:rPr>
      </w:pPr>
    </w:p>
    <w:p w14:paraId="41D3AB5E" w14:textId="77777777" w:rsidR="00DA5818" w:rsidRDefault="00DA5818" w:rsidP="00DA5818">
      <w:pPr>
        <w:widowControl/>
        <w:autoSpaceDE/>
        <w:jc w:val="both"/>
        <w:rPr>
          <w:sz w:val="22"/>
          <w:szCs w:val="22"/>
        </w:rPr>
      </w:pPr>
    </w:p>
    <w:p w14:paraId="7061FC41" w14:textId="77777777" w:rsidR="00DA5818" w:rsidRDefault="00DA5818" w:rsidP="00DA5818">
      <w:pPr>
        <w:widowControl/>
        <w:autoSpaceDE/>
        <w:jc w:val="both"/>
        <w:rPr>
          <w:sz w:val="22"/>
          <w:szCs w:val="22"/>
        </w:rPr>
      </w:pPr>
    </w:p>
    <w:p w14:paraId="7A1731E9" w14:textId="77777777" w:rsidR="00DA5818" w:rsidRDefault="00DA5818" w:rsidP="00DA5818">
      <w:pPr>
        <w:widowControl/>
        <w:autoSpaceDE/>
        <w:jc w:val="both"/>
        <w:rPr>
          <w:sz w:val="22"/>
          <w:szCs w:val="22"/>
        </w:rPr>
      </w:pPr>
    </w:p>
    <w:p w14:paraId="66E2B1DA" w14:textId="77777777" w:rsidR="00DA5818" w:rsidRDefault="00DA5818" w:rsidP="00DA5818">
      <w:pPr>
        <w:widowControl/>
        <w:autoSpaceDE/>
        <w:jc w:val="both"/>
        <w:rPr>
          <w:sz w:val="22"/>
          <w:szCs w:val="22"/>
        </w:rPr>
      </w:pPr>
    </w:p>
    <w:p w14:paraId="21CDDBED" w14:textId="77777777" w:rsidR="00DA5818" w:rsidRDefault="00DA5818" w:rsidP="00DA5818">
      <w:pPr>
        <w:widowControl/>
        <w:autoSpaceDE/>
        <w:jc w:val="both"/>
        <w:rPr>
          <w:sz w:val="22"/>
          <w:szCs w:val="22"/>
        </w:rPr>
      </w:pPr>
    </w:p>
    <w:p w14:paraId="717AE3DE" w14:textId="77777777" w:rsidR="00DA5818" w:rsidRDefault="00DA5818" w:rsidP="00DA5818">
      <w:pPr>
        <w:widowControl/>
        <w:autoSpaceDE/>
        <w:jc w:val="both"/>
        <w:rPr>
          <w:sz w:val="22"/>
          <w:szCs w:val="22"/>
        </w:rPr>
      </w:pPr>
    </w:p>
    <w:p w14:paraId="1284B483" w14:textId="77777777" w:rsidR="00DA5818" w:rsidRDefault="00DA5818" w:rsidP="00DA5818">
      <w:pPr>
        <w:widowControl/>
        <w:autoSpaceDE/>
        <w:jc w:val="both"/>
        <w:rPr>
          <w:sz w:val="22"/>
          <w:szCs w:val="22"/>
        </w:rPr>
      </w:pPr>
    </w:p>
    <w:p w14:paraId="080DB89F" w14:textId="77777777" w:rsidR="00DA5818" w:rsidRDefault="00DA5818" w:rsidP="00DA5818">
      <w:pPr>
        <w:widowControl/>
        <w:autoSpaceDE/>
        <w:jc w:val="both"/>
        <w:rPr>
          <w:sz w:val="22"/>
          <w:szCs w:val="22"/>
        </w:rPr>
      </w:pPr>
    </w:p>
    <w:p w14:paraId="117053A0" w14:textId="77777777" w:rsidR="00DA5818" w:rsidRDefault="00DA5818" w:rsidP="00DA5818">
      <w:pPr>
        <w:widowControl/>
        <w:autoSpaceDE/>
        <w:jc w:val="both"/>
        <w:rPr>
          <w:sz w:val="22"/>
          <w:szCs w:val="22"/>
        </w:rPr>
      </w:pPr>
    </w:p>
    <w:p w14:paraId="1D44ECE1" w14:textId="77777777" w:rsidR="00DA5818" w:rsidRDefault="00DA5818" w:rsidP="00DA5818">
      <w:pPr>
        <w:widowControl/>
        <w:autoSpaceDE/>
        <w:jc w:val="both"/>
        <w:rPr>
          <w:sz w:val="22"/>
          <w:szCs w:val="22"/>
        </w:rPr>
      </w:pPr>
    </w:p>
    <w:p w14:paraId="78403FB6" w14:textId="77777777" w:rsidR="00DA5818" w:rsidRDefault="00DA5818" w:rsidP="00DA5818">
      <w:pPr>
        <w:widowControl/>
        <w:autoSpaceDE/>
        <w:jc w:val="both"/>
        <w:rPr>
          <w:sz w:val="22"/>
          <w:szCs w:val="22"/>
        </w:rPr>
      </w:pPr>
    </w:p>
    <w:p w14:paraId="53D9305D" w14:textId="77777777" w:rsidR="00DA5818" w:rsidRDefault="00DA5818" w:rsidP="00DA5818">
      <w:pPr>
        <w:widowControl/>
        <w:autoSpaceDE/>
        <w:jc w:val="both"/>
        <w:rPr>
          <w:sz w:val="22"/>
          <w:szCs w:val="22"/>
        </w:rPr>
      </w:pPr>
    </w:p>
    <w:p w14:paraId="4E213461" w14:textId="77777777" w:rsidR="00DA5818" w:rsidRDefault="00DA5818" w:rsidP="00DA5818">
      <w:pPr>
        <w:widowControl/>
        <w:autoSpaceDE/>
        <w:jc w:val="both"/>
        <w:rPr>
          <w:sz w:val="22"/>
          <w:szCs w:val="22"/>
        </w:rPr>
      </w:pPr>
    </w:p>
    <w:p w14:paraId="6AE349D9" w14:textId="77777777" w:rsidR="00DA5818" w:rsidRDefault="00DA5818" w:rsidP="00DA5818">
      <w:pPr>
        <w:widowControl/>
        <w:autoSpaceDE/>
        <w:jc w:val="both"/>
        <w:rPr>
          <w:sz w:val="22"/>
          <w:szCs w:val="22"/>
        </w:rPr>
      </w:pPr>
    </w:p>
    <w:p w14:paraId="2C94F727" w14:textId="77777777" w:rsidR="00DA5818" w:rsidRDefault="00DA5818" w:rsidP="00DA5818">
      <w:pPr>
        <w:widowControl/>
        <w:autoSpaceDE/>
        <w:jc w:val="both"/>
        <w:rPr>
          <w:sz w:val="22"/>
          <w:szCs w:val="22"/>
        </w:rPr>
      </w:pPr>
    </w:p>
    <w:p w14:paraId="69DA6D9B" w14:textId="77777777" w:rsidR="00DA5818" w:rsidRDefault="00DA5818" w:rsidP="00DA5818">
      <w:pPr>
        <w:widowControl/>
        <w:autoSpaceDE/>
        <w:jc w:val="both"/>
        <w:rPr>
          <w:sz w:val="22"/>
          <w:szCs w:val="22"/>
        </w:rPr>
      </w:pPr>
    </w:p>
    <w:p w14:paraId="7BABB65C" w14:textId="77777777" w:rsidR="00DA5818" w:rsidRDefault="00DA5818" w:rsidP="00DA5818">
      <w:pPr>
        <w:widowControl/>
        <w:autoSpaceDE/>
        <w:jc w:val="both"/>
        <w:rPr>
          <w:sz w:val="22"/>
          <w:szCs w:val="22"/>
        </w:rPr>
      </w:pPr>
    </w:p>
    <w:p w14:paraId="057FEC93" w14:textId="77777777" w:rsidR="00DA5818" w:rsidRDefault="00DA5818" w:rsidP="00DA5818">
      <w:pPr>
        <w:widowControl/>
        <w:autoSpaceDE/>
        <w:jc w:val="both"/>
        <w:rPr>
          <w:sz w:val="22"/>
          <w:szCs w:val="22"/>
        </w:rPr>
      </w:pPr>
    </w:p>
    <w:p w14:paraId="17A36E57" w14:textId="77777777" w:rsidR="00DA5818" w:rsidRDefault="00DA5818" w:rsidP="00DA5818">
      <w:pPr>
        <w:widowControl/>
        <w:autoSpaceDE/>
        <w:jc w:val="both"/>
        <w:rPr>
          <w:sz w:val="22"/>
          <w:szCs w:val="22"/>
        </w:rPr>
      </w:pPr>
    </w:p>
    <w:p w14:paraId="73CCB627" w14:textId="77777777" w:rsidR="00F94620" w:rsidRDefault="00F94620" w:rsidP="00EC2F35">
      <w:pPr>
        <w:widowControl/>
        <w:autoSpaceDE/>
        <w:ind w:firstLine="426"/>
        <w:jc w:val="both"/>
        <w:rPr>
          <w:sz w:val="22"/>
          <w:szCs w:val="22"/>
        </w:rPr>
      </w:pPr>
    </w:p>
    <w:p w14:paraId="0F74D900" w14:textId="77777777" w:rsidR="00F94620" w:rsidRPr="000B265E" w:rsidRDefault="00F94620" w:rsidP="00EC2F35">
      <w:pPr>
        <w:widowControl/>
        <w:autoSpaceDE/>
        <w:ind w:firstLine="426"/>
        <w:jc w:val="both"/>
        <w:rPr>
          <w:sz w:val="22"/>
          <w:szCs w:val="22"/>
        </w:rPr>
      </w:pPr>
    </w:p>
    <w:p w14:paraId="10B59EF5" w14:textId="77777777" w:rsidR="00EC2F35" w:rsidRDefault="00EC2F35" w:rsidP="00EC2F35">
      <w:pPr>
        <w:widowControl/>
        <w:autoSpaceDE/>
        <w:ind w:firstLine="426"/>
        <w:jc w:val="both"/>
        <w:rPr>
          <w:sz w:val="22"/>
          <w:szCs w:val="22"/>
        </w:rPr>
      </w:pPr>
      <w:r w:rsidRPr="000B265E">
        <w:rPr>
          <w:sz w:val="22"/>
          <w:szCs w:val="22"/>
        </w:rPr>
        <w:tab/>
      </w:r>
    </w:p>
    <w:p w14:paraId="229FDB32" w14:textId="77777777" w:rsidR="00B335B0" w:rsidRDefault="00B335B0" w:rsidP="00EC2F35">
      <w:pPr>
        <w:widowControl/>
        <w:autoSpaceDE/>
        <w:ind w:firstLine="426"/>
        <w:jc w:val="both"/>
        <w:rPr>
          <w:sz w:val="22"/>
          <w:szCs w:val="22"/>
        </w:rPr>
      </w:pPr>
    </w:p>
    <w:p w14:paraId="69A8DDDC" w14:textId="77777777" w:rsidR="00B335B0" w:rsidRDefault="00B335B0" w:rsidP="00EC2F35">
      <w:pPr>
        <w:widowControl/>
        <w:autoSpaceDE/>
        <w:ind w:firstLine="426"/>
        <w:jc w:val="both"/>
        <w:rPr>
          <w:sz w:val="22"/>
          <w:szCs w:val="22"/>
        </w:rPr>
      </w:pPr>
    </w:p>
    <w:p w14:paraId="0E5432D1" w14:textId="77777777" w:rsidR="00C02939" w:rsidRDefault="00C02939" w:rsidP="00EC2F35">
      <w:pPr>
        <w:widowControl/>
        <w:autoSpaceDE/>
        <w:ind w:firstLine="426"/>
        <w:jc w:val="both"/>
        <w:rPr>
          <w:sz w:val="22"/>
          <w:szCs w:val="22"/>
        </w:rPr>
      </w:pPr>
    </w:p>
    <w:p w14:paraId="4F2E32FF" w14:textId="77777777" w:rsidR="00981ECC" w:rsidRDefault="00981ECC" w:rsidP="005C77B2">
      <w:pPr>
        <w:widowControl/>
        <w:autoSpaceDE/>
        <w:jc w:val="both"/>
        <w:rPr>
          <w:sz w:val="22"/>
          <w:szCs w:val="22"/>
        </w:rPr>
      </w:pPr>
    </w:p>
    <w:sectPr w:rsidR="00981ECC" w:rsidSect="002D7DB3">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0986" w14:textId="77777777" w:rsidR="009E442A" w:rsidRDefault="009E442A">
      <w:r>
        <w:separator/>
      </w:r>
    </w:p>
  </w:endnote>
  <w:endnote w:type="continuationSeparator" w:id="0">
    <w:p w14:paraId="30110077" w14:textId="77777777" w:rsidR="009E442A" w:rsidRDefault="009E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oxima Nova ExCn Rg">
    <w:altName w:val="Arial"/>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0710"/>
      <w:docPartObj>
        <w:docPartGallery w:val="Page Numbers (Bottom of Page)"/>
        <w:docPartUnique/>
      </w:docPartObj>
    </w:sdtPr>
    <w:sdtContent>
      <w:p w14:paraId="107A9A2A" w14:textId="1C5C321C" w:rsidR="00AA6E2F" w:rsidRDefault="00AA6E2F">
        <w:pPr>
          <w:pStyle w:val="af0"/>
          <w:jc w:val="right"/>
        </w:pPr>
        <w:r>
          <w:fldChar w:fldCharType="begin"/>
        </w:r>
        <w:r>
          <w:instrText>PAGE   \* MERGEFORMAT</w:instrText>
        </w:r>
        <w:r>
          <w:fldChar w:fldCharType="separate"/>
        </w:r>
        <w:r>
          <w:t>2</w:t>
        </w:r>
        <w: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0509A" w14:textId="77777777" w:rsidR="009E442A" w:rsidRDefault="009E442A">
      <w:r>
        <w:separator/>
      </w:r>
    </w:p>
  </w:footnote>
  <w:footnote w:type="continuationSeparator" w:id="0">
    <w:p w14:paraId="7903CC20" w14:textId="77777777" w:rsidR="009E442A" w:rsidRDefault="009E4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0"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8"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337269860">
    <w:abstractNumId w:val="32"/>
  </w:num>
  <w:num w:numId="2" w16cid:durableId="1835140956">
    <w:abstractNumId w:val="0"/>
  </w:num>
  <w:num w:numId="3" w16cid:durableId="438527689">
    <w:abstractNumId w:val="13"/>
  </w:num>
  <w:num w:numId="4" w16cid:durableId="1057166409">
    <w:abstractNumId w:val="23"/>
  </w:num>
  <w:num w:numId="5" w16cid:durableId="1482848091">
    <w:abstractNumId w:val="1"/>
  </w:num>
  <w:num w:numId="6" w16cid:durableId="1627008092">
    <w:abstractNumId w:val="10"/>
  </w:num>
  <w:num w:numId="7" w16cid:durableId="1982224970">
    <w:abstractNumId w:val="5"/>
  </w:num>
  <w:num w:numId="8" w16cid:durableId="1485774841">
    <w:abstractNumId w:val="29"/>
  </w:num>
  <w:num w:numId="9" w16cid:durableId="341319890">
    <w:abstractNumId w:val="15"/>
  </w:num>
  <w:num w:numId="10" w16cid:durableId="1828131598">
    <w:abstractNumId w:val="7"/>
  </w:num>
  <w:num w:numId="11" w16cid:durableId="59445345">
    <w:abstractNumId w:val="25"/>
  </w:num>
  <w:num w:numId="12" w16cid:durableId="1903977359">
    <w:abstractNumId w:val="24"/>
  </w:num>
  <w:num w:numId="13" w16cid:durableId="660239324">
    <w:abstractNumId w:val="33"/>
  </w:num>
  <w:num w:numId="14" w16cid:durableId="1530871901">
    <w:abstractNumId w:val="37"/>
  </w:num>
  <w:num w:numId="15" w16cid:durableId="540672057">
    <w:abstractNumId w:val="35"/>
  </w:num>
  <w:num w:numId="16" w16cid:durableId="1814521590">
    <w:abstractNumId w:val="36"/>
  </w:num>
  <w:num w:numId="17" w16cid:durableId="1066878826">
    <w:abstractNumId w:val="4"/>
  </w:num>
  <w:num w:numId="18" w16cid:durableId="1960990464">
    <w:abstractNumId w:val="2"/>
  </w:num>
  <w:num w:numId="19" w16cid:durableId="128672800">
    <w:abstractNumId w:val="20"/>
  </w:num>
  <w:num w:numId="20" w16cid:durableId="2040351045">
    <w:abstractNumId w:val="17"/>
  </w:num>
  <w:num w:numId="21" w16cid:durableId="210981466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1721499">
    <w:abstractNumId w:val="27"/>
  </w:num>
  <w:num w:numId="23" w16cid:durableId="2080667420">
    <w:abstractNumId w:val="16"/>
  </w:num>
  <w:num w:numId="24" w16cid:durableId="257951614">
    <w:abstractNumId w:val="39"/>
  </w:num>
  <w:num w:numId="25" w16cid:durableId="2026831880">
    <w:abstractNumId w:val="34"/>
  </w:num>
  <w:num w:numId="26" w16cid:durableId="1042095634">
    <w:abstractNumId w:val="9"/>
  </w:num>
  <w:num w:numId="27" w16cid:durableId="1659771816">
    <w:abstractNumId w:val="18"/>
  </w:num>
  <w:num w:numId="28" w16cid:durableId="2072994286">
    <w:abstractNumId w:val="28"/>
  </w:num>
  <w:num w:numId="29" w16cid:durableId="1535121477">
    <w:abstractNumId w:val="14"/>
  </w:num>
  <w:num w:numId="30" w16cid:durableId="1947423369">
    <w:abstractNumId w:val="26"/>
  </w:num>
  <w:num w:numId="31" w16cid:durableId="1852138252">
    <w:abstractNumId w:val="19"/>
  </w:num>
  <w:num w:numId="32" w16cid:durableId="1318607515">
    <w:abstractNumId w:val="22"/>
  </w:num>
  <w:num w:numId="33" w16cid:durableId="851183884">
    <w:abstractNumId w:val="30"/>
  </w:num>
  <w:num w:numId="34" w16cid:durableId="1493446955">
    <w:abstractNumId w:val="31"/>
  </w:num>
  <w:num w:numId="35" w16cid:durableId="2135977034">
    <w:abstractNumId w:val="21"/>
  </w:num>
  <w:num w:numId="36" w16cid:durableId="252321472">
    <w:abstractNumId w:val="8"/>
  </w:num>
  <w:num w:numId="37" w16cid:durableId="70661273">
    <w:abstractNumId w:val="6"/>
  </w:num>
  <w:num w:numId="38" w16cid:durableId="182440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0543989">
    <w:abstractNumId w:val="3"/>
  </w:num>
  <w:num w:numId="40" w16cid:durableId="1839802954">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0FF2"/>
    <w:rsid w:val="00001AB8"/>
    <w:rsid w:val="000025D0"/>
    <w:rsid w:val="00002EE4"/>
    <w:rsid w:val="00003AB6"/>
    <w:rsid w:val="00004236"/>
    <w:rsid w:val="00004268"/>
    <w:rsid w:val="0000454D"/>
    <w:rsid w:val="0000542B"/>
    <w:rsid w:val="00005464"/>
    <w:rsid w:val="00006FB5"/>
    <w:rsid w:val="00007B34"/>
    <w:rsid w:val="00007C2E"/>
    <w:rsid w:val="0001012F"/>
    <w:rsid w:val="0001027A"/>
    <w:rsid w:val="00011145"/>
    <w:rsid w:val="0001284A"/>
    <w:rsid w:val="00012BE4"/>
    <w:rsid w:val="00012D09"/>
    <w:rsid w:val="00012F07"/>
    <w:rsid w:val="000138C0"/>
    <w:rsid w:val="00013F55"/>
    <w:rsid w:val="000147F2"/>
    <w:rsid w:val="00014D2A"/>
    <w:rsid w:val="00014FA4"/>
    <w:rsid w:val="00015C49"/>
    <w:rsid w:val="00016021"/>
    <w:rsid w:val="00016F17"/>
    <w:rsid w:val="0001701B"/>
    <w:rsid w:val="00017BBA"/>
    <w:rsid w:val="0002025D"/>
    <w:rsid w:val="00021DD6"/>
    <w:rsid w:val="00021FD5"/>
    <w:rsid w:val="0002247A"/>
    <w:rsid w:val="000224C5"/>
    <w:rsid w:val="000227B6"/>
    <w:rsid w:val="0002359A"/>
    <w:rsid w:val="00024AEF"/>
    <w:rsid w:val="00024C5C"/>
    <w:rsid w:val="00024CEF"/>
    <w:rsid w:val="000255C4"/>
    <w:rsid w:val="00025BF4"/>
    <w:rsid w:val="00027321"/>
    <w:rsid w:val="0002742F"/>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200"/>
    <w:rsid w:val="00040763"/>
    <w:rsid w:val="000417CD"/>
    <w:rsid w:val="000422ED"/>
    <w:rsid w:val="000431B7"/>
    <w:rsid w:val="00043D4E"/>
    <w:rsid w:val="0004418D"/>
    <w:rsid w:val="00045B06"/>
    <w:rsid w:val="0004688F"/>
    <w:rsid w:val="0004729D"/>
    <w:rsid w:val="000479F0"/>
    <w:rsid w:val="00050364"/>
    <w:rsid w:val="00050C25"/>
    <w:rsid w:val="00050FD7"/>
    <w:rsid w:val="0005232B"/>
    <w:rsid w:val="00052A5E"/>
    <w:rsid w:val="00053267"/>
    <w:rsid w:val="00053452"/>
    <w:rsid w:val="00053BC8"/>
    <w:rsid w:val="000548CA"/>
    <w:rsid w:val="00056D79"/>
    <w:rsid w:val="0005750A"/>
    <w:rsid w:val="00060434"/>
    <w:rsid w:val="00061CD6"/>
    <w:rsid w:val="00061E5B"/>
    <w:rsid w:val="0006300C"/>
    <w:rsid w:val="000632FE"/>
    <w:rsid w:val="00063448"/>
    <w:rsid w:val="00063C07"/>
    <w:rsid w:val="000641CC"/>
    <w:rsid w:val="0006681F"/>
    <w:rsid w:val="00067F9F"/>
    <w:rsid w:val="0007006E"/>
    <w:rsid w:val="00070383"/>
    <w:rsid w:val="000703D8"/>
    <w:rsid w:val="000709DE"/>
    <w:rsid w:val="00070D57"/>
    <w:rsid w:val="00071441"/>
    <w:rsid w:val="00074287"/>
    <w:rsid w:val="00074F26"/>
    <w:rsid w:val="00075153"/>
    <w:rsid w:val="000757EB"/>
    <w:rsid w:val="00075F8D"/>
    <w:rsid w:val="00076F16"/>
    <w:rsid w:val="00077310"/>
    <w:rsid w:val="00080D17"/>
    <w:rsid w:val="00080EB2"/>
    <w:rsid w:val="00081C96"/>
    <w:rsid w:val="000829AC"/>
    <w:rsid w:val="000841D2"/>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69A9"/>
    <w:rsid w:val="000969D4"/>
    <w:rsid w:val="00097E2F"/>
    <w:rsid w:val="000A051F"/>
    <w:rsid w:val="000A06BB"/>
    <w:rsid w:val="000A1CE2"/>
    <w:rsid w:val="000A2222"/>
    <w:rsid w:val="000A2773"/>
    <w:rsid w:val="000A2E7C"/>
    <w:rsid w:val="000A446B"/>
    <w:rsid w:val="000A4573"/>
    <w:rsid w:val="000A50F7"/>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C03D6"/>
    <w:rsid w:val="000C2987"/>
    <w:rsid w:val="000C3B01"/>
    <w:rsid w:val="000C51D7"/>
    <w:rsid w:val="000C5A2C"/>
    <w:rsid w:val="000C5D77"/>
    <w:rsid w:val="000C60E4"/>
    <w:rsid w:val="000D045C"/>
    <w:rsid w:val="000D0553"/>
    <w:rsid w:val="000D070C"/>
    <w:rsid w:val="000D20CE"/>
    <w:rsid w:val="000D292B"/>
    <w:rsid w:val="000D2FE1"/>
    <w:rsid w:val="000D346C"/>
    <w:rsid w:val="000D360F"/>
    <w:rsid w:val="000D36E4"/>
    <w:rsid w:val="000D3DB9"/>
    <w:rsid w:val="000D4047"/>
    <w:rsid w:val="000D40F3"/>
    <w:rsid w:val="000D4FC5"/>
    <w:rsid w:val="000D5212"/>
    <w:rsid w:val="000D5886"/>
    <w:rsid w:val="000D66FC"/>
    <w:rsid w:val="000D6B28"/>
    <w:rsid w:val="000D72FA"/>
    <w:rsid w:val="000E0DB0"/>
    <w:rsid w:val="000E0EEA"/>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2950"/>
    <w:rsid w:val="00103292"/>
    <w:rsid w:val="00103CF7"/>
    <w:rsid w:val="00103D01"/>
    <w:rsid w:val="001041D0"/>
    <w:rsid w:val="00105398"/>
    <w:rsid w:val="001070B5"/>
    <w:rsid w:val="001078A5"/>
    <w:rsid w:val="00110891"/>
    <w:rsid w:val="00110BAD"/>
    <w:rsid w:val="00110D47"/>
    <w:rsid w:val="00111624"/>
    <w:rsid w:val="0011200E"/>
    <w:rsid w:val="00112615"/>
    <w:rsid w:val="00112631"/>
    <w:rsid w:val="0011304C"/>
    <w:rsid w:val="001153F3"/>
    <w:rsid w:val="00115692"/>
    <w:rsid w:val="00115B8E"/>
    <w:rsid w:val="001165B6"/>
    <w:rsid w:val="00117731"/>
    <w:rsid w:val="00117877"/>
    <w:rsid w:val="00117DF4"/>
    <w:rsid w:val="00117E1D"/>
    <w:rsid w:val="00121437"/>
    <w:rsid w:val="0012151C"/>
    <w:rsid w:val="0012158D"/>
    <w:rsid w:val="00122B4B"/>
    <w:rsid w:val="00123585"/>
    <w:rsid w:val="001238E9"/>
    <w:rsid w:val="00124C6A"/>
    <w:rsid w:val="0012509F"/>
    <w:rsid w:val="001262E9"/>
    <w:rsid w:val="00126576"/>
    <w:rsid w:val="00127DC5"/>
    <w:rsid w:val="0013036C"/>
    <w:rsid w:val="001306D4"/>
    <w:rsid w:val="001314C2"/>
    <w:rsid w:val="001316AC"/>
    <w:rsid w:val="001318F6"/>
    <w:rsid w:val="00131F50"/>
    <w:rsid w:val="00133D69"/>
    <w:rsid w:val="001343C4"/>
    <w:rsid w:val="00134EFA"/>
    <w:rsid w:val="001351E6"/>
    <w:rsid w:val="00135264"/>
    <w:rsid w:val="00136039"/>
    <w:rsid w:val="001363AF"/>
    <w:rsid w:val="0013703D"/>
    <w:rsid w:val="001377BF"/>
    <w:rsid w:val="00137C1E"/>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E21"/>
    <w:rsid w:val="00151F7D"/>
    <w:rsid w:val="00152696"/>
    <w:rsid w:val="0015349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4197"/>
    <w:rsid w:val="00166120"/>
    <w:rsid w:val="001661AC"/>
    <w:rsid w:val="00166549"/>
    <w:rsid w:val="00166A77"/>
    <w:rsid w:val="00167872"/>
    <w:rsid w:val="00167A59"/>
    <w:rsid w:val="0017205E"/>
    <w:rsid w:val="00172745"/>
    <w:rsid w:val="0017373E"/>
    <w:rsid w:val="00173779"/>
    <w:rsid w:val="00174897"/>
    <w:rsid w:val="001750E9"/>
    <w:rsid w:val="001755B2"/>
    <w:rsid w:val="00175B53"/>
    <w:rsid w:val="00176088"/>
    <w:rsid w:val="001771C4"/>
    <w:rsid w:val="0018031B"/>
    <w:rsid w:val="001808C2"/>
    <w:rsid w:val="0018127D"/>
    <w:rsid w:val="00182540"/>
    <w:rsid w:val="00182A3A"/>
    <w:rsid w:val="00182B48"/>
    <w:rsid w:val="00182FE3"/>
    <w:rsid w:val="001838DB"/>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1170"/>
    <w:rsid w:val="001A1207"/>
    <w:rsid w:val="001A1AF3"/>
    <w:rsid w:val="001A288E"/>
    <w:rsid w:val="001A2B34"/>
    <w:rsid w:val="001A3675"/>
    <w:rsid w:val="001A3B76"/>
    <w:rsid w:val="001A536A"/>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70CA"/>
    <w:rsid w:val="001B77E7"/>
    <w:rsid w:val="001C3AAF"/>
    <w:rsid w:val="001C3BE7"/>
    <w:rsid w:val="001C493C"/>
    <w:rsid w:val="001C58A9"/>
    <w:rsid w:val="001C60E7"/>
    <w:rsid w:val="001C6726"/>
    <w:rsid w:val="001C67E7"/>
    <w:rsid w:val="001C6B24"/>
    <w:rsid w:val="001C78CA"/>
    <w:rsid w:val="001D1525"/>
    <w:rsid w:val="001D2EEF"/>
    <w:rsid w:val="001D389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73A"/>
    <w:rsid w:val="001E1819"/>
    <w:rsid w:val="001E1A8F"/>
    <w:rsid w:val="001E2366"/>
    <w:rsid w:val="001E3042"/>
    <w:rsid w:val="001E43D5"/>
    <w:rsid w:val="001E5085"/>
    <w:rsid w:val="001E601F"/>
    <w:rsid w:val="001E6459"/>
    <w:rsid w:val="001E6A65"/>
    <w:rsid w:val="001E738D"/>
    <w:rsid w:val="001E748B"/>
    <w:rsid w:val="001E77AF"/>
    <w:rsid w:val="001F1592"/>
    <w:rsid w:val="001F17B2"/>
    <w:rsid w:val="001F1A7D"/>
    <w:rsid w:val="001F1E59"/>
    <w:rsid w:val="001F20D8"/>
    <w:rsid w:val="001F38B4"/>
    <w:rsid w:val="001F393D"/>
    <w:rsid w:val="001F3BCF"/>
    <w:rsid w:val="001F53D1"/>
    <w:rsid w:val="001F5CDF"/>
    <w:rsid w:val="001F71E3"/>
    <w:rsid w:val="001F7CA7"/>
    <w:rsid w:val="0020072D"/>
    <w:rsid w:val="00200985"/>
    <w:rsid w:val="00201268"/>
    <w:rsid w:val="002018BB"/>
    <w:rsid w:val="00202349"/>
    <w:rsid w:val="002026CF"/>
    <w:rsid w:val="00202FE4"/>
    <w:rsid w:val="0020332E"/>
    <w:rsid w:val="002038D5"/>
    <w:rsid w:val="00203C4E"/>
    <w:rsid w:val="00204074"/>
    <w:rsid w:val="00204F73"/>
    <w:rsid w:val="00206B29"/>
    <w:rsid w:val="002104AB"/>
    <w:rsid w:val="00212C9B"/>
    <w:rsid w:val="00213655"/>
    <w:rsid w:val="00214613"/>
    <w:rsid w:val="00214B3A"/>
    <w:rsid w:val="00214B8D"/>
    <w:rsid w:val="00215847"/>
    <w:rsid w:val="0021611B"/>
    <w:rsid w:val="0021634F"/>
    <w:rsid w:val="00216799"/>
    <w:rsid w:val="00217D5B"/>
    <w:rsid w:val="00220303"/>
    <w:rsid w:val="00220E7C"/>
    <w:rsid w:val="002213D6"/>
    <w:rsid w:val="00221679"/>
    <w:rsid w:val="002217F9"/>
    <w:rsid w:val="00221829"/>
    <w:rsid w:val="00221EBA"/>
    <w:rsid w:val="00222782"/>
    <w:rsid w:val="002236D1"/>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39D6"/>
    <w:rsid w:val="00264275"/>
    <w:rsid w:val="00264869"/>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3192"/>
    <w:rsid w:val="00273B16"/>
    <w:rsid w:val="00274425"/>
    <w:rsid w:val="00274EAA"/>
    <w:rsid w:val="00274FB6"/>
    <w:rsid w:val="00275154"/>
    <w:rsid w:val="00275AEE"/>
    <w:rsid w:val="00276361"/>
    <w:rsid w:val="00276D16"/>
    <w:rsid w:val="00277AC3"/>
    <w:rsid w:val="002804F3"/>
    <w:rsid w:val="002805C6"/>
    <w:rsid w:val="002814CB"/>
    <w:rsid w:val="00282492"/>
    <w:rsid w:val="00283978"/>
    <w:rsid w:val="00284E6B"/>
    <w:rsid w:val="00285B1D"/>
    <w:rsid w:val="00285B2E"/>
    <w:rsid w:val="0028632D"/>
    <w:rsid w:val="00286C05"/>
    <w:rsid w:val="00286FE9"/>
    <w:rsid w:val="002871D6"/>
    <w:rsid w:val="0028731A"/>
    <w:rsid w:val="0028786C"/>
    <w:rsid w:val="00287F5A"/>
    <w:rsid w:val="00291A49"/>
    <w:rsid w:val="00292498"/>
    <w:rsid w:val="0029357E"/>
    <w:rsid w:val="00293E67"/>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5124"/>
    <w:rsid w:val="002A618B"/>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0CB2"/>
    <w:rsid w:val="002C24FC"/>
    <w:rsid w:val="002C25CE"/>
    <w:rsid w:val="002C2772"/>
    <w:rsid w:val="002C315D"/>
    <w:rsid w:val="002C3411"/>
    <w:rsid w:val="002C3D6B"/>
    <w:rsid w:val="002C48AA"/>
    <w:rsid w:val="002C4F48"/>
    <w:rsid w:val="002C62F3"/>
    <w:rsid w:val="002C6310"/>
    <w:rsid w:val="002C6EE8"/>
    <w:rsid w:val="002D0CCF"/>
    <w:rsid w:val="002D1F1F"/>
    <w:rsid w:val="002D3313"/>
    <w:rsid w:val="002D36C8"/>
    <w:rsid w:val="002D3DCA"/>
    <w:rsid w:val="002D60CB"/>
    <w:rsid w:val="002D6454"/>
    <w:rsid w:val="002D6FBD"/>
    <w:rsid w:val="002D7192"/>
    <w:rsid w:val="002D7DB3"/>
    <w:rsid w:val="002E09E1"/>
    <w:rsid w:val="002E1D73"/>
    <w:rsid w:val="002E4A7E"/>
    <w:rsid w:val="002E5172"/>
    <w:rsid w:val="002E58FF"/>
    <w:rsid w:val="002E72F4"/>
    <w:rsid w:val="002F0EE6"/>
    <w:rsid w:val="002F1784"/>
    <w:rsid w:val="002F17F9"/>
    <w:rsid w:val="002F271D"/>
    <w:rsid w:val="002F2E3C"/>
    <w:rsid w:val="002F3C6C"/>
    <w:rsid w:val="002F4FAC"/>
    <w:rsid w:val="002F5047"/>
    <w:rsid w:val="002F5D35"/>
    <w:rsid w:val="002F6141"/>
    <w:rsid w:val="002F6EDC"/>
    <w:rsid w:val="003011E8"/>
    <w:rsid w:val="00301399"/>
    <w:rsid w:val="0030191B"/>
    <w:rsid w:val="00301A10"/>
    <w:rsid w:val="00304E8C"/>
    <w:rsid w:val="00304EEF"/>
    <w:rsid w:val="0030587C"/>
    <w:rsid w:val="00305CA9"/>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0ADD"/>
    <w:rsid w:val="003213FC"/>
    <w:rsid w:val="003215AC"/>
    <w:rsid w:val="00323921"/>
    <w:rsid w:val="00324514"/>
    <w:rsid w:val="0032551E"/>
    <w:rsid w:val="0032583A"/>
    <w:rsid w:val="00325B8E"/>
    <w:rsid w:val="0032601E"/>
    <w:rsid w:val="00326D33"/>
    <w:rsid w:val="00327858"/>
    <w:rsid w:val="00330377"/>
    <w:rsid w:val="003306CF"/>
    <w:rsid w:val="0033084A"/>
    <w:rsid w:val="00330C1D"/>
    <w:rsid w:val="00330DE9"/>
    <w:rsid w:val="0033150A"/>
    <w:rsid w:val="003317CC"/>
    <w:rsid w:val="003332C0"/>
    <w:rsid w:val="00333D49"/>
    <w:rsid w:val="00334295"/>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863"/>
    <w:rsid w:val="00351A85"/>
    <w:rsid w:val="0035258D"/>
    <w:rsid w:val="003534DE"/>
    <w:rsid w:val="00353F5C"/>
    <w:rsid w:val="0035537F"/>
    <w:rsid w:val="0035552E"/>
    <w:rsid w:val="003557AF"/>
    <w:rsid w:val="00355E66"/>
    <w:rsid w:val="00357349"/>
    <w:rsid w:val="00357945"/>
    <w:rsid w:val="00357F18"/>
    <w:rsid w:val="003607FE"/>
    <w:rsid w:val="00361D84"/>
    <w:rsid w:val="00362B19"/>
    <w:rsid w:val="00362D84"/>
    <w:rsid w:val="00362E89"/>
    <w:rsid w:val="0036383A"/>
    <w:rsid w:val="00364F6A"/>
    <w:rsid w:val="003652A1"/>
    <w:rsid w:val="0036615E"/>
    <w:rsid w:val="00367697"/>
    <w:rsid w:val="00367F6D"/>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8A2"/>
    <w:rsid w:val="00385270"/>
    <w:rsid w:val="003854F3"/>
    <w:rsid w:val="00385558"/>
    <w:rsid w:val="0038770B"/>
    <w:rsid w:val="0038780E"/>
    <w:rsid w:val="003879BA"/>
    <w:rsid w:val="00390465"/>
    <w:rsid w:val="003910BD"/>
    <w:rsid w:val="00391BCE"/>
    <w:rsid w:val="00392B6A"/>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F86"/>
    <w:rsid w:val="003A12F4"/>
    <w:rsid w:val="003A199A"/>
    <w:rsid w:val="003A1B90"/>
    <w:rsid w:val="003A1F4D"/>
    <w:rsid w:val="003A2449"/>
    <w:rsid w:val="003A28BB"/>
    <w:rsid w:val="003A2E6E"/>
    <w:rsid w:val="003A508F"/>
    <w:rsid w:val="003A5B53"/>
    <w:rsid w:val="003B0E1E"/>
    <w:rsid w:val="003B21B9"/>
    <w:rsid w:val="003B310A"/>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2DB2"/>
    <w:rsid w:val="003C36A6"/>
    <w:rsid w:val="003C3BEF"/>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A71"/>
    <w:rsid w:val="003E3D60"/>
    <w:rsid w:val="003E4156"/>
    <w:rsid w:val="003E426B"/>
    <w:rsid w:val="003E4A59"/>
    <w:rsid w:val="003E51A7"/>
    <w:rsid w:val="003E51D3"/>
    <w:rsid w:val="003E66D6"/>
    <w:rsid w:val="003E6758"/>
    <w:rsid w:val="003F086C"/>
    <w:rsid w:val="003F0DC8"/>
    <w:rsid w:val="003F1680"/>
    <w:rsid w:val="003F21A5"/>
    <w:rsid w:val="003F280D"/>
    <w:rsid w:val="003F35A3"/>
    <w:rsid w:val="003F3BD7"/>
    <w:rsid w:val="003F3BDD"/>
    <w:rsid w:val="003F43E0"/>
    <w:rsid w:val="003F4B92"/>
    <w:rsid w:val="003F5BDC"/>
    <w:rsid w:val="003F5BDD"/>
    <w:rsid w:val="003F6409"/>
    <w:rsid w:val="003F66E2"/>
    <w:rsid w:val="003F7D7D"/>
    <w:rsid w:val="00401759"/>
    <w:rsid w:val="00401934"/>
    <w:rsid w:val="00401AA7"/>
    <w:rsid w:val="00402539"/>
    <w:rsid w:val="004028A7"/>
    <w:rsid w:val="004028B8"/>
    <w:rsid w:val="00403678"/>
    <w:rsid w:val="00404BBF"/>
    <w:rsid w:val="00404CAB"/>
    <w:rsid w:val="00405617"/>
    <w:rsid w:val="0040621B"/>
    <w:rsid w:val="004064D9"/>
    <w:rsid w:val="00406C70"/>
    <w:rsid w:val="00407972"/>
    <w:rsid w:val="004119A9"/>
    <w:rsid w:val="00411A52"/>
    <w:rsid w:val="00411F65"/>
    <w:rsid w:val="00412BAC"/>
    <w:rsid w:val="004133FD"/>
    <w:rsid w:val="004136AF"/>
    <w:rsid w:val="00413735"/>
    <w:rsid w:val="00413947"/>
    <w:rsid w:val="004142BA"/>
    <w:rsid w:val="00414B76"/>
    <w:rsid w:val="00415C46"/>
    <w:rsid w:val="00415F4A"/>
    <w:rsid w:val="004165B6"/>
    <w:rsid w:val="00416ED0"/>
    <w:rsid w:val="00417C57"/>
    <w:rsid w:val="00420A33"/>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687"/>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507EF"/>
    <w:rsid w:val="00450A53"/>
    <w:rsid w:val="00451B72"/>
    <w:rsid w:val="004522C7"/>
    <w:rsid w:val="00452DC1"/>
    <w:rsid w:val="00453154"/>
    <w:rsid w:val="00453D6E"/>
    <w:rsid w:val="00453DA7"/>
    <w:rsid w:val="004542DA"/>
    <w:rsid w:val="004549DE"/>
    <w:rsid w:val="00455C5A"/>
    <w:rsid w:val="00456381"/>
    <w:rsid w:val="00456664"/>
    <w:rsid w:val="00457D47"/>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7B3"/>
    <w:rsid w:val="00472AA0"/>
    <w:rsid w:val="00472C2A"/>
    <w:rsid w:val="00472F54"/>
    <w:rsid w:val="00473B3C"/>
    <w:rsid w:val="0047407D"/>
    <w:rsid w:val="00474789"/>
    <w:rsid w:val="00474A60"/>
    <w:rsid w:val="00476D4F"/>
    <w:rsid w:val="0047756F"/>
    <w:rsid w:val="004805A9"/>
    <w:rsid w:val="00482A7A"/>
    <w:rsid w:val="0048301E"/>
    <w:rsid w:val="004842E7"/>
    <w:rsid w:val="00484637"/>
    <w:rsid w:val="00484753"/>
    <w:rsid w:val="00485CD2"/>
    <w:rsid w:val="0048637B"/>
    <w:rsid w:val="00487EBC"/>
    <w:rsid w:val="00490485"/>
    <w:rsid w:val="00490E1E"/>
    <w:rsid w:val="004917F1"/>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5BCD"/>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9EC"/>
    <w:rsid w:val="004E2615"/>
    <w:rsid w:val="004E28D0"/>
    <w:rsid w:val="004E3FBC"/>
    <w:rsid w:val="004E4FF7"/>
    <w:rsid w:val="004E503B"/>
    <w:rsid w:val="004E58E9"/>
    <w:rsid w:val="004E5BF3"/>
    <w:rsid w:val="004E5F9F"/>
    <w:rsid w:val="004E6616"/>
    <w:rsid w:val="004E6BF1"/>
    <w:rsid w:val="004F1909"/>
    <w:rsid w:val="004F1DB7"/>
    <w:rsid w:val="004F3C2D"/>
    <w:rsid w:val="004F4A31"/>
    <w:rsid w:val="004F506F"/>
    <w:rsid w:val="004F5490"/>
    <w:rsid w:val="004F5650"/>
    <w:rsid w:val="004F661A"/>
    <w:rsid w:val="0050075C"/>
    <w:rsid w:val="005007C4"/>
    <w:rsid w:val="00500E1A"/>
    <w:rsid w:val="0050193D"/>
    <w:rsid w:val="00501CF0"/>
    <w:rsid w:val="00501F6D"/>
    <w:rsid w:val="005024E2"/>
    <w:rsid w:val="00504A1E"/>
    <w:rsid w:val="00504D13"/>
    <w:rsid w:val="00506404"/>
    <w:rsid w:val="005073D7"/>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E2E"/>
    <w:rsid w:val="00533497"/>
    <w:rsid w:val="005351B2"/>
    <w:rsid w:val="00535FDC"/>
    <w:rsid w:val="005366EC"/>
    <w:rsid w:val="00536D08"/>
    <w:rsid w:val="0053713C"/>
    <w:rsid w:val="00540579"/>
    <w:rsid w:val="00541056"/>
    <w:rsid w:val="00541B35"/>
    <w:rsid w:val="00541C7F"/>
    <w:rsid w:val="00542205"/>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5828"/>
    <w:rsid w:val="00555C61"/>
    <w:rsid w:val="00556442"/>
    <w:rsid w:val="00561B9D"/>
    <w:rsid w:val="005629FA"/>
    <w:rsid w:val="00563721"/>
    <w:rsid w:val="00563B82"/>
    <w:rsid w:val="005643DC"/>
    <w:rsid w:val="00565320"/>
    <w:rsid w:val="00565E2C"/>
    <w:rsid w:val="00570DE0"/>
    <w:rsid w:val="00571A59"/>
    <w:rsid w:val="00571CFF"/>
    <w:rsid w:val="0057225A"/>
    <w:rsid w:val="0057274D"/>
    <w:rsid w:val="00574610"/>
    <w:rsid w:val="005747CE"/>
    <w:rsid w:val="00574E7E"/>
    <w:rsid w:val="00575009"/>
    <w:rsid w:val="00576089"/>
    <w:rsid w:val="005771E1"/>
    <w:rsid w:val="00581EE1"/>
    <w:rsid w:val="00582CC2"/>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16DD"/>
    <w:rsid w:val="00592038"/>
    <w:rsid w:val="00592414"/>
    <w:rsid w:val="00592772"/>
    <w:rsid w:val="00592A54"/>
    <w:rsid w:val="00593B25"/>
    <w:rsid w:val="0059415F"/>
    <w:rsid w:val="00594510"/>
    <w:rsid w:val="00594A75"/>
    <w:rsid w:val="005950A4"/>
    <w:rsid w:val="00596054"/>
    <w:rsid w:val="005962D9"/>
    <w:rsid w:val="005962DB"/>
    <w:rsid w:val="00596663"/>
    <w:rsid w:val="005976D3"/>
    <w:rsid w:val="00597DED"/>
    <w:rsid w:val="005A300B"/>
    <w:rsid w:val="005A3552"/>
    <w:rsid w:val="005A548C"/>
    <w:rsid w:val="005A596A"/>
    <w:rsid w:val="005A5B1E"/>
    <w:rsid w:val="005A5CB3"/>
    <w:rsid w:val="005A60A0"/>
    <w:rsid w:val="005A694D"/>
    <w:rsid w:val="005A69D7"/>
    <w:rsid w:val="005B3629"/>
    <w:rsid w:val="005B3A9E"/>
    <w:rsid w:val="005B51C2"/>
    <w:rsid w:val="005B5FFD"/>
    <w:rsid w:val="005B60FD"/>
    <w:rsid w:val="005B61E7"/>
    <w:rsid w:val="005B76E1"/>
    <w:rsid w:val="005C00E7"/>
    <w:rsid w:val="005C0362"/>
    <w:rsid w:val="005C0A02"/>
    <w:rsid w:val="005C12CC"/>
    <w:rsid w:val="005C2DB2"/>
    <w:rsid w:val="005C35D5"/>
    <w:rsid w:val="005C3A5E"/>
    <w:rsid w:val="005C3F1B"/>
    <w:rsid w:val="005C4FD6"/>
    <w:rsid w:val="005C566A"/>
    <w:rsid w:val="005C6236"/>
    <w:rsid w:val="005C6783"/>
    <w:rsid w:val="005C77B2"/>
    <w:rsid w:val="005D13AD"/>
    <w:rsid w:val="005D1A85"/>
    <w:rsid w:val="005D2E2C"/>
    <w:rsid w:val="005D4230"/>
    <w:rsid w:val="005D4326"/>
    <w:rsid w:val="005D45C9"/>
    <w:rsid w:val="005D4D16"/>
    <w:rsid w:val="005D4EA3"/>
    <w:rsid w:val="005D5EE2"/>
    <w:rsid w:val="005D6B17"/>
    <w:rsid w:val="005D7753"/>
    <w:rsid w:val="005D779D"/>
    <w:rsid w:val="005D7D55"/>
    <w:rsid w:val="005E0985"/>
    <w:rsid w:val="005E0DDD"/>
    <w:rsid w:val="005E119A"/>
    <w:rsid w:val="005E160A"/>
    <w:rsid w:val="005E1943"/>
    <w:rsid w:val="005E1AC1"/>
    <w:rsid w:val="005E1D99"/>
    <w:rsid w:val="005E2093"/>
    <w:rsid w:val="005E24E6"/>
    <w:rsid w:val="005E268F"/>
    <w:rsid w:val="005E2A65"/>
    <w:rsid w:val="005E38D2"/>
    <w:rsid w:val="005E3FAE"/>
    <w:rsid w:val="005E42C6"/>
    <w:rsid w:val="005E4E32"/>
    <w:rsid w:val="005E5321"/>
    <w:rsid w:val="005E5A57"/>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215C"/>
    <w:rsid w:val="0060304C"/>
    <w:rsid w:val="00604114"/>
    <w:rsid w:val="00604625"/>
    <w:rsid w:val="00605751"/>
    <w:rsid w:val="00606788"/>
    <w:rsid w:val="00606C05"/>
    <w:rsid w:val="0060706F"/>
    <w:rsid w:val="006075E8"/>
    <w:rsid w:val="006101AA"/>
    <w:rsid w:val="00610387"/>
    <w:rsid w:val="00610582"/>
    <w:rsid w:val="006108A0"/>
    <w:rsid w:val="00610B46"/>
    <w:rsid w:val="00610EA1"/>
    <w:rsid w:val="00611614"/>
    <w:rsid w:val="00612F96"/>
    <w:rsid w:val="00614597"/>
    <w:rsid w:val="00614E4E"/>
    <w:rsid w:val="006162B7"/>
    <w:rsid w:val="006167EA"/>
    <w:rsid w:val="00616A51"/>
    <w:rsid w:val="00616C81"/>
    <w:rsid w:val="00620157"/>
    <w:rsid w:val="006202A6"/>
    <w:rsid w:val="006213C3"/>
    <w:rsid w:val="00621B9B"/>
    <w:rsid w:val="00621DA4"/>
    <w:rsid w:val="00622A5C"/>
    <w:rsid w:val="006231FE"/>
    <w:rsid w:val="00624125"/>
    <w:rsid w:val="00625B2F"/>
    <w:rsid w:val="00625CDE"/>
    <w:rsid w:val="00626860"/>
    <w:rsid w:val="00630DB9"/>
    <w:rsid w:val="00632A8F"/>
    <w:rsid w:val="00633559"/>
    <w:rsid w:val="006337E1"/>
    <w:rsid w:val="0063394F"/>
    <w:rsid w:val="00633C78"/>
    <w:rsid w:val="00635305"/>
    <w:rsid w:val="00635EA4"/>
    <w:rsid w:val="00635F82"/>
    <w:rsid w:val="00636057"/>
    <w:rsid w:val="006370C4"/>
    <w:rsid w:val="006375FA"/>
    <w:rsid w:val="006377C0"/>
    <w:rsid w:val="006378FB"/>
    <w:rsid w:val="00640193"/>
    <w:rsid w:val="00641805"/>
    <w:rsid w:val="00642933"/>
    <w:rsid w:val="00642D19"/>
    <w:rsid w:val="00642EB2"/>
    <w:rsid w:val="00642EEA"/>
    <w:rsid w:val="00643EB3"/>
    <w:rsid w:val="006444F7"/>
    <w:rsid w:val="00645424"/>
    <w:rsid w:val="0064620F"/>
    <w:rsid w:val="00646741"/>
    <w:rsid w:val="00647AC1"/>
    <w:rsid w:val="00647C84"/>
    <w:rsid w:val="00653217"/>
    <w:rsid w:val="00653682"/>
    <w:rsid w:val="00653863"/>
    <w:rsid w:val="00653B00"/>
    <w:rsid w:val="00654222"/>
    <w:rsid w:val="006548CE"/>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939"/>
    <w:rsid w:val="006720AF"/>
    <w:rsid w:val="00672ECC"/>
    <w:rsid w:val="00673302"/>
    <w:rsid w:val="006733CF"/>
    <w:rsid w:val="006734EB"/>
    <w:rsid w:val="00674984"/>
    <w:rsid w:val="00675396"/>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AC5"/>
    <w:rsid w:val="006C4308"/>
    <w:rsid w:val="006C5231"/>
    <w:rsid w:val="006C5754"/>
    <w:rsid w:val="006C5959"/>
    <w:rsid w:val="006C5EB9"/>
    <w:rsid w:val="006C7D71"/>
    <w:rsid w:val="006D014E"/>
    <w:rsid w:val="006D0609"/>
    <w:rsid w:val="006D1264"/>
    <w:rsid w:val="006D1DD4"/>
    <w:rsid w:val="006D304E"/>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D9D"/>
    <w:rsid w:val="006F7704"/>
    <w:rsid w:val="006F7AB0"/>
    <w:rsid w:val="006F7F3C"/>
    <w:rsid w:val="006F7F56"/>
    <w:rsid w:val="0070081A"/>
    <w:rsid w:val="00700841"/>
    <w:rsid w:val="007009AE"/>
    <w:rsid w:val="007017A8"/>
    <w:rsid w:val="00701DE4"/>
    <w:rsid w:val="00702884"/>
    <w:rsid w:val="00702E22"/>
    <w:rsid w:val="00704641"/>
    <w:rsid w:val="00704A61"/>
    <w:rsid w:val="0070549B"/>
    <w:rsid w:val="007057F6"/>
    <w:rsid w:val="0070598B"/>
    <w:rsid w:val="00705B89"/>
    <w:rsid w:val="00706393"/>
    <w:rsid w:val="0070715C"/>
    <w:rsid w:val="00710F8E"/>
    <w:rsid w:val="00711550"/>
    <w:rsid w:val="00711FE7"/>
    <w:rsid w:val="0071302E"/>
    <w:rsid w:val="007136A4"/>
    <w:rsid w:val="00713FA8"/>
    <w:rsid w:val="00714E8E"/>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144E"/>
    <w:rsid w:val="0073248E"/>
    <w:rsid w:val="00732E3F"/>
    <w:rsid w:val="007331FC"/>
    <w:rsid w:val="00733E62"/>
    <w:rsid w:val="00734758"/>
    <w:rsid w:val="0073565D"/>
    <w:rsid w:val="00736E9F"/>
    <w:rsid w:val="007376A3"/>
    <w:rsid w:val="00737BEF"/>
    <w:rsid w:val="00737CB7"/>
    <w:rsid w:val="00741090"/>
    <w:rsid w:val="00741419"/>
    <w:rsid w:val="007418E6"/>
    <w:rsid w:val="00742573"/>
    <w:rsid w:val="0074504C"/>
    <w:rsid w:val="007461DF"/>
    <w:rsid w:val="00746875"/>
    <w:rsid w:val="00747C5C"/>
    <w:rsid w:val="007500E3"/>
    <w:rsid w:val="00750DDF"/>
    <w:rsid w:val="00751681"/>
    <w:rsid w:val="0075248F"/>
    <w:rsid w:val="007534F5"/>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4A4"/>
    <w:rsid w:val="00767808"/>
    <w:rsid w:val="007679FD"/>
    <w:rsid w:val="00767F80"/>
    <w:rsid w:val="00770664"/>
    <w:rsid w:val="00770D59"/>
    <w:rsid w:val="0077275C"/>
    <w:rsid w:val="007728F0"/>
    <w:rsid w:val="007730D2"/>
    <w:rsid w:val="007731F4"/>
    <w:rsid w:val="00774214"/>
    <w:rsid w:val="0077485A"/>
    <w:rsid w:val="00775539"/>
    <w:rsid w:val="00775541"/>
    <w:rsid w:val="00775C22"/>
    <w:rsid w:val="00776DC3"/>
    <w:rsid w:val="00777FAE"/>
    <w:rsid w:val="007805F5"/>
    <w:rsid w:val="00781D13"/>
    <w:rsid w:val="00783547"/>
    <w:rsid w:val="0078606A"/>
    <w:rsid w:val="00787D0F"/>
    <w:rsid w:val="00790192"/>
    <w:rsid w:val="00792730"/>
    <w:rsid w:val="00792BA3"/>
    <w:rsid w:val="00793282"/>
    <w:rsid w:val="00793300"/>
    <w:rsid w:val="00793E0C"/>
    <w:rsid w:val="00794178"/>
    <w:rsid w:val="00794DF6"/>
    <w:rsid w:val="007957B7"/>
    <w:rsid w:val="007959E4"/>
    <w:rsid w:val="00795E68"/>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5F1F"/>
    <w:rsid w:val="007A788B"/>
    <w:rsid w:val="007A791A"/>
    <w:rsid w:val="007B127F"/>
    <w:rsid w:val="007B12BC"/>
    <w:rsid w:val="007B183D"/>
    <w:rsid w:val="007B1D4A"/>
    <w:rsid w:val="007B22C3"/>
    <w:rsid w:val="007B381D"/>
    <w:rsid w:val="007B3CDF"/>
    <w:rsid w:val="007B426D"/>
    <w:rsid w:val="007B4526"/>
    <w:rsid w:val="007B45E5"/>
    <w:rsid w:val="007B4C4C"/>
    <w:rsid w:val="007B4FCA"/>
    <w:rsid w:val="007B54B8"/>
    <w:rsid w:val="007B6CBD"/>
    <w:rsid w:val="007C00F3"/>
    <w:rsid w:val="007C0992"/>
    <w:rsid w:val="007C18CD"/>
    <w:rsid w:val="007C21BE"/>
    <w:rsid w:val="007C26C9"/>
    <w:rsid w:val="007C26F8"/>
    <w:rsid w:val="007C3927"/>
    <w:rsid w:val="007C3A26"/>
    <w:rsid w:val="007C3E73"/>
    <w:rsid w:val="007C48B5"/>
    <w:rsid w:val="007C51F5"/>
    <w:rsid w:val="007C52BF"/>
    <w:rsid w:val="007C55DE"/>
    <w:rsid w:val="007C5EFC"/>
    <w:rsid w:val="007C6D5E"/>
    <w:rsid w:val="007D026C"/>
    <w:rsid w:val="007D0A24"/>
    <w:rsid w:val="007D0FF5"/>
    <w:rsid w:val="007D1C03"/>
    <w:rsid w:val="007D2E6C"/>
    <w:rsid w:val="007D33B5"/>
    <w:rsid w:val="007D3438"/>
    <w:rsid w:val="007D3ACD"/>
    <w:rsid w:val="007D3F21"/>
    <w:rsid w:val="007D5698"/>
    <w:rsid w:val="007E0E62"/>
    <w:rsid w:val="007E1EEE"/>
    <w:rsid w:val="007E2852"/>
    <w:rsid w:val="007E3C9A"/>
    <w:rsid w:val="007E40D3"/>
    <w:rsid w:val="007E473C"/>
    <w:rsid w:val="007E5210"/>
    <w:rsid w:val="007E5EA2"/>
    <w:rsid w:val="007E641E"/>
    <w:rsid w:val="007E6924"/>
    <w:rsid w:val="007E765E"/>
    <w:rsid w:val="007E79CA"/>
    <w:rsid w:val="007F1279"/>
    <w:rsid w:val="007F23C9"/>
    <w:rsid w:val="007F2DA7"/>
    <w:rsid w:val="007F31FC"/>
    <w:rsid w:val="007F39DA"/>
    <w:rsid w:val="007F5403"/>
    <w:rsid w:val="007F5782"/>
    <w:rsid w:val="007F57C6"/>
    <w:rsid w:val="007F7BDE"/>
    <w:rsid w:val="00800365"/>
    <w:rsid w:val="0080233B"/>
    <w:rsid w:val="00803EBB"/>
    <w:rsid w:val="00803EC6"/>
    <w:rsid w:val="0080404D"/>
    <w:rsid w:val="00804AD8"/>
    <w:rsid w:val="00804CCD"/>
    <w:rsid w:val="00804DD2"/>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3B79"/>
    <w:rsid w:val="00823F90"/>
    <w:rsid w:val="008255F1"/>
    <w:rsid w:val="008268D8"/>
    <w:rsid w:val="00827802"/>
    <w:rsid w:val="00827892"/>
    <w:rsid w:val="00832378"/>
    <w:rsid w:val="0083274E"/>
    <w:rsid w:val="00832D42"/>
    <w:rsid w:val="00833742"/>
    <w:rsid w:val="00833E19"/>
    <w:rsid w:val="00834129"/>
    <w:rsid w:val="00836035"/>
    <w:rsid w:val="00836402"/>
    <w:rsid w:val="0083666C"/>
    <w:rsid w:val="00836846"/>
    <w:rsid w:val="00836954"/>
    <w:rsid w:val="00837BB0"/>
    <w:rsid w:val="00840050"/>
    <w:rsid w:val="00841D39"/>
    <w:rsid w:val="0084274A"/>
    <w:rsid w:val="00842B22"/>
    <w:rsid w:val="0084338B"/>
    <w:rsid w:val="008435C0"/>
    <w:rsid w:val="00843C47"/>
    <w:rsid w:val="00843EB4"/>
    <w:rsid w:val="00844455"/>
    <w:rsid w:val="008448C1"/>
    <w:rsid w:val="008460E9"/>
    <w:rsid w:val="00846238"/>
    <w:rsid w:val="008466E0"/>
    <w:rsid w:val="008473AB"/>
    <w:rsid w:val="00847EF5"/>
    <w:rsid w:val="0085045C"/>
    <w:rsid w:val="00850512"/>
    <w:rsid w:val="0085101D"/>
    <w:rsid w:val="00852926"/>
    <w:rsid w:val="00853BBA"/>
    <w:rsid w:val="008541C6"/>
    <w:rsid w:val="00854DA8"/>
    <w:rsid w:val="00854F36"/>
    <w:rsid w:val="0085505F"/>
    <w:rsid w:val="0085522D"/>
    <w:rsid w:val="0085555D"/>
    <w:rsid w:val="008558C2"/>
    <w:rsid w:val="00856ADE"/>
    <w:rsid w:val="00856DAF"/>
    <w:rsid w:val="008574F3"/>
    <w:rsid w:val="0085775B"/>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1AF"/>
    <w:rsid w:val="00873923"/>
    <w:rsid w:val="00873A2E"/>
    <w:rsid w:val="00875301"/>
    <w:rsid w:val="008764E7"/>
    <w:rsid w:val="00876F89"/>
    <w:rsid w:val="008771C6"/>
    <w:rsid w:val="00880323"/>
    <w:rsid w:val="008803BC"/>
    <w:rsid w:val="008822E3"/>
    <w:rsid w:val="00882DAB"/>
    <w:rsid w:val="00883CAA"/>
    <w:rsid w:val="008850FF"/>
    <w:rsid w:val="008859BE"/>
    <w:rsid w:val="00886F3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5A2"/>
    <w:rsid w:val="008C2DB5"/>
    <w:rsid w:val="008C3745"/>
    <w:rsid w:val="008C3ADB"/>
    <w:rsid w:val="008C442C"/>
    <w:rsid w:val="008C4E3E"/>
    <w:rsid w:val="008C590E"/>
    <w:rsid w:val="008C6628"/>
    <w:rsid w:val="008C77C0"/>
    <w:rsid w:val="008C795E"/>
    <w:rsid w:val="008C7E14"/>
    <w:rsid w:val="008D0CD3"/>
    <w:rsid w:val="008D1852"/>
    <w:rsid w:val="008D1B99"/>
    <w:rsid w:val="008D1E32"/>
    <w:rsid w:val="008D2789"/>
    <w:rsid w:val="008D4565"/>
    <w:rsid w:val="008D4900"/>
    <w:rsid w:val="008D4969"/>
    <w:rsid w:val="008D4C2F"/>
    <w:rsid w:val="008D5031"/>
    <w:rsid w:val="008D5034"/>
    <w:rsid w:val="008D56E6"/>
    <w:rsid w:val="008D5900"/>
    <w:rsid w:val="008D5E47"/>
    <w:rsid w:val="008D643E"/>
    <w:rsid w:val="008D6686"/>
    <w:rsid w:val="008D695F"/>
    <w:rsid w:val="008D7517"/>
    <w:rsid w:val="008D7698"/>
    <w:rsid w:val="008D7C6A"/>
    <w:rsid w:val="008E0FEB"/>
    <w:rsid w:val="008E1182"/>
    <w:rsid w:val="008E14B6"/>
    <w:rsid w:val="008E16FF"/>
    <w:rsid w:val="008E21A7"/>
    <w:rsid w:val="008E2518"/>
    <w:rsid w:val="008E2B3A"/>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DF4"/>
    <w:rsid w:val="008F6487"/>
    <w:rsid w:val="008F652F"/>
    <w:rsid w:val="008F6661"/>
    <w:rsid w:val="008F7EB0"/>
    <w:rsid w:val="008F7F3B"/>
    <w:rsid w:val="00901033"/>
    <w:rsid w:val="009017E3"/>
    <w:rsid w:val="00901FAF"/>
    <w:rsid w:val="0090223E"/>
    <w:rsid w:val="00902583"/>
    <w:rsid w:val="00902AC2"/>
    <w:rsid w:val="00902B73"/>
    <w:rsid w:val="0090393E"/>
    <w:rsid w:val="00903BB7"/>
    <w:rsid w:val="00903C9C"/>
    <w:rsid w:val="00904313"/>
    <w:rsid w:val="00904CC0"/>
    <w:rsid w:val="00904DEA"/>
    <w:rsid w:val="0090556B"/>
    <w:rsid w:val="00907E74"/>
    <w:rsid w:val="00910D11"/>
    <w:rsid w:val="00910D5D"/>
    <w:rsid w:val="00912B29"/>
    <w:rsid w:val="00912BD6"/>
    <w:rsid w:val="00913088"/>
    <w:rsid w:val="0091383B"/>
    <w:rsid w:val="009138D2"/>
    <w:rsid w:val="009153EA"/>
    <w:rsid w:val="009158B6"/>
    <w:rsid w:val="00915FFB"/>
    <w:rsid w:val="009161D6"/>
    <w:rsid w:val="00916CBE"/>
    <w:rsid w:val="00920584"/>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4173"/>
    <w:rsid w:val="00944480"/>
    <w:rsid w:val="00944617"/>
    <w:rsid w:val="00945EEB"/>
    <w:rsid w:val="00946470"/>
    <w:rsid w:val="00946BCB"/>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764"/>
    <w:rsid w:val="00960A75"/>
    <w:rsid w:val="00960ADE"/>
    <w:rsid w:val="00961B67"/>
    <w:rsid w:val="009621A8"/>
    <w:rsid w:val="00962AE0"/>
    <w:rsid w:val="00963E00"/>
    <w:rsid w:val="00964549"/>
    <w:rsid w:val="00964583"/>
    <w:rsid w:val="009652DD"/>
    <w:rsid w:val="009656C2"/>
    <w:rsid w:val="00965CE2"/>
    <w:rsid w:val="00967017"/>
    <w:rsid w:val="00967308"/>
    <w:rsid w:val="009673D1"/>
    <w:rsid w:val="00967748"/>
    <w:rsid w:val="00967A83"/>
    <w:rsid w:val="00970249"/>
    <w:rsid w:val="009702CA"/>
    <w:rsid w:val="00970B67"/>
    <w:rsid w:val="00970C52"/>
    <w:rsid w:val="00971156"/>
    <w:rsid w:val="0097395D"/>
    <w:rsid w:val="00973A2C"/>
    <w:rsid w:val="009744AA"/>
    <w:rsid w:val="00974C95"/>
    <w:rsid w:val="00975472"/>
    <w:rsid w:val="009757DC"/>
    <w:rsid w:val="00975DE3"/>
    <w:rsid w:val="00976740"/>
    <w:rsid w:val="00976795"/>
    <w:rsid w:val="00976A13"/>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A03D1"/>
    <w:rsid w:val="009A17F6"/>
    <w:rsid w:val="009A1C77"/>
    <w:rsid w:val="009A20F1"/>
    <w:rsid w:val="009A25FB"/>
    <w:rsid w:val="009A32A9"/>
    <w:rsid w:val="009A3CC5"/>
    <w:rsid w:val="009A52EB"/>
    <w:rsid w:val="009A6352"/>
    <w:rsid w:val="009A64DC"/>
    <w:rsid w:val="009A663E"/>
    <w:rsid w:val="009A6758"/>
    <w:rsid w:val="009A6A6B"/>
    <w:rsid w:val="009B0951"/>
    <w:rsid w:val="009B0A84"/>
    <w:rsid w:val="009B2186"/>
    <w:rsid w:val="009B410A"/>
    <w:rsid w:val="009B4886"/>
    <w:rsid w:val="009B5789"/>
    <w:rsid w:val="009B5F2D"/>
    <w:rsid w:val="009B6076"/>
    <w:rsid w:val="009B67E1"/>
    <w:rsid w:val="009C01DB"/>
    <w:rsid w:val="009C03D0"/>
    <w:rsid w:val="009C0CD7"/>
    <w:rsid w:val="009C18D3"/>
    <w:rsid w:val="009C1F12"/>
    <w:rsid w:val="009C21EC"/>
    <w:rsid w:val="009C2E65"/>
    <w:rsid w:val="009C2E9E"/>
    <w:rsid w:val="009C4511"/>
    <w:rsid w:val="009C5AED"/>
    <w:rsid w:val="009C5BA2"/>
    <w:rsid w:val="009C5F58"/>
    <w:rsid w:val="009C6ACE"/>
    <w:rsid w:val="009C6DD8"/>
    <w:rsid w:val="009C72AB"/>
    <w:rsid w:val="009D139B"/>
    <w:rsid w:val="009D14FF"/>
    <w:rsid w:val="009D156A"/>
    <w:rsid w:val="009D2A27"/>
    <w:rsid w:val="009D42A8"/>
    <w:rsid w:val="009D4AE4"/>
    <w:rsid w:val="009D500A"/>
    <w:rsid w:val="009D6986"/>
    <w:rsid w:val="009D75CB"/>
    <w:rsid w:val="009E0072"/>
    <w:rsid w:val="009E0374"/>
    <w:rsid w:val="009E0BA5"/>
    <w:rsid w:val="009E17F7"/>
    <w:rsid w:val="009E17F9"/>
    <w:rsid w:val="009E23C8"/>
    <w:rsid w:val="009E2A0D"/>
    <w:rsid w:val="009E315E"/>
    <w:rsid w:val="009E3E67"/>
    <w:rsid w:val="009E442A"/>
    <w:rsid w:val="009E473A"/>
    <w:rsid w:val="009E4969"/>
    <w:rsid w:val="009E4D7E"/>
    <w:rsid w:val="009E58F9"/>
    <w:rsid w:val="009E770E"/>
    <w:rsid w:val="009E7796"/>
    <w:rsid w:val="009F048C"/>
    <w:rsid w:val="009F1CD8"/>
    <w:rsid w:val="009F25E6"/>
    <w:rsid w:val="009F2D63"/>
    <w:rsid w:val="009F34F7"/>
    <w:rsid w:val="009F3F0B"/>
    <w:rsid w:val="009F413A"/>
    <w:rsid w:val="009F44D0"/>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A48"/>
    <w:rsid w:val="00A10E81"/>
    <w:rsid w:val="00A11714"/>
    <w:rsid w:val="00A12687"/>
    <w:rsid w:val="00A1278A"/>
    <w:rsid w:val="00A127F3"/>
    <w:rsid w:val="00A12D77"/>
    <w:rsid w:val="00A12DA5"/>
    <w:rsid w:val="00A13CDE"/>
    <w:rsid w:val="00A14FCF"/>
    <w:rsid w:val="00A15BEB"/>
    <w:rsid w:val="00A15DCF"/>
    <w:rsid w:val="00A16DB1"/>
    <w:rsid w:val="00A17E97"/>
    <w:rsid w:val="00A202E3"/>
    <w:rsid w:val="00A20F00"/>
    <w:rsid w:val="00A213BB"/>
    <w:rsid w:val="00A21A1C"/>
    <w:rsid w:val="00A22DF8"/>
    <w:rsid w:val="00A234FD"/>
    <w:rsid w:val="00A23925"/>
    <w:rsid w:val="00A25BAA"/>
    <w:rsid w:val="00A25ED4"/>
    <w:rsid w:val="00A267B0"/>
    <w:rsid w:val="00A27AE7"/>
    <w:rsid w:val="00A27C7E"/>
    <w:rsid w:val="00A27E6B"/>
    <w:rsid w:val="00A27F82"/>
    <w:rsid w:val="00A31753"/>
    <w:rsid w:val="00A31D1A"/>
    <w:rsid w:val="00A31E2B"/>
    <w:rsid w:val="00A327C0"/>
    <w:rsid w:val="00A32C8A"/>
    <w:rsid w:val="00A33D69"/>
    <w:rsid w:val="00A34423"/>
    <w:rsid w:val="00A35F1D"/>
    <w:rsid w:val="00A36699"/>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1083"/>
    <w:rsid w:val="00A5113D"/>
    <w:rsid w:val="00A51D76"/>
    <w:rsid w:val="00A52073"/>
    <w:rsid w:val="00A52A57"/>
    <w:rsid w:val="00A5384E"/>
    <w:rsid w:val="00A538B3"/>
    <w:rsid w:val="00A54381"/>
    <w:rsid w:val="00A549E2"/>
    <w:rsid w:val="00A54F15"/>
    <w:rsid w:val="00A5554D"/>
    <w:rsid w:val="00A56243"/>
    <w:rsid w:val="00A57CA0"/>
    <w:rsid w:val="00A60A0C"/>
    <w:rsid w:val="00A61248"/>
    <w:rsid w:val="00A6266F"/>
    <w:rsid w:val="00A62CB4"/>
    <w:rsid w:val="00A64696"/>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4E2"/>
    <w:rsid w:val="00A839B5"/>
    <w:rsid w:val="00A84124"/>
    <w:rsid w:val="00A841A4"/>
    <w:rsid w:val="00A84C61"/>
    <w:rsid w:val="00A85581"/>
    <w:rsid w:val="00A873B1"/>
    <w:rsid w:val="00A87A7A"/>
    <w:rsid w:val="00A90198"/>
    <w:rsid w:val="00A90476"/>
    <w:rsid w:val="00A9098E"/>
    <w:rsid w:val="00A90A02"/>
    <w:rsid w:val="00A90FBA"/>
    <w:rsid w:val="00A9107B"/>
    <w:rsid w:val="00A91DDA"/>
    <w:rsid w:val="00A9251A"/>
    <w:rsid w:val="00A9289E"/>
    <w:rsid w:val="00A9332B"/>
    <w:rsid w:val="00A93BA4"/>
    <w:rsid w:val="00A94724"/>
    <w:rsid w:val="00A955C4"/>
    <w:rsid w:val="00A958EC"/>
    <w:rsid w:val="00A97787"/>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A7774"/>
    <w:rsid w:val="00AB07C3"/>
    <w:rsid w:val="00AB0FEA"/>
    <w:rsid w:val="00AB2000"/>
    <w:rsid w:val="00AB2009"/>
    <w:rsid w:val="00AB2409"/>
    <w:rsid w:val="00AB3D51"/>
    <w:rsid w:val="00AB3EEF"/>
    <w:rsid w:val="00AB4C58"/>
    <w:rsid w:val="00AB6A04"/>
    <w:rsid w:val="00AB72E0"/>
    <w:rsid w:val="00AB7722"/>
    <w:rsid w:val="00AB7CA4"/>
    <w:rsid w:val="00AB7E72"/>
    <w:rsid w:val="00AB7FDC"/>
    <w:rsid w:val="00AC064C"/>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26A7"/>
    <w:rsid w:val="00AD291F"/>
    <w:rsid w:val="00AD3490"/>
    <w:rsid w:val="00AD354A"/>
    <w:rsid w:val="00AD39BF"/>
    <w:rsid w:val="00AD3F55"/>
    <w:rsid w:val="00AD3FF1"/>
    <w:rsid w:val="00AD4BB9"/>
    <w:rsid w:val="00AD4D73"/>
    <w:rsid w:val="00AD5485"/>
    <w:rsid w:val="00AD57A8"/>
    <w:rsid w:val="00AD5CEC"/>
    <w:rsid w:val="00AD5FB9"/>
    <w:rsid w:val="00AD6C0A"/>
    <w:rsid w:val="00AE09D5"/>
    <w:rsid w:val="00AE0C43"/>
    <w:rsid w:val="00AE10B9"/>
    <w:rsid w:val="00AE1A58"/>
    <w:rsid w:val="00AE2595"/>
    <w:rsid w:val="00AE2EF9"/>
    <w:rsid w:val="00AE38BB"/>
    <w:rsid w:val="00AE5091"/>
    <w:rsid w:val="00AE5D1E"/>
    <w:rsid w:val="00AE6E74"/>
    <w:rsid w:val="00AE7317"/>
    <w:rsid w:val="00AF0070"/>
    <w:rsid w:val="00AF053A"/>
    <w:rsid w:val="00AF0832"/>
    <w:rsid w:val="00AF0F7F"/>
    <w:rsid w:val="00AF1723"/>
    <w:rsid w:val="00AF1DA6"/>
    <w:rsid w:val="00AF27F2"/>
    <w:rsid w:val="00AF290E"/>
    <w:rsid w:val="00AF347E"/>
    <w:rsid w:val="00AF3A01"/>
    <w:rsid w:val="00AF3ADF"/>
    <w:rsid w:val="00AF3F2D"/>
    <w:rsid w:val="00AF40F0"/>
    <w:rsid w:val="00AF4D89"/>
    <w:rsid w:val="00AF5224"/>
    <w:rsid w:val="00AF57F3"/>
    <w:rsid w:val="00AF6130"/>
    <w:rsid w:val="00AF647C"/>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4EBC"/>
    <w:rsid w:val="00B25FE3"/>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501A"/>
    <w:rsid w:val="00B55682"/>
    <w:rsid w:val="00B557CB"/>
    <w:rsid w:val="00B55A4B"/>
    <w:rsid w:val="00B56D3F"/>
    <w:rsid w:val="00B57437"/>
    <w:rsid w:val="00B5768F"/>
    <w:rsid w:val="00B57E2A"/>
    <w:rsid w:val="00B60D1C"/>
    <w:rsid w:val="00B6113A"/>
    <w:rsid w:val="00B61294"/>
    <w:rsid w:val="00B61D5C"/>
    <w:rsid w:val="00B620A1"/>
    <w:rsid w:val="00B6298E"/>
    <w:rsid w:val="00B62ED7"/>
    <w:rsid w:val="00B64176"/>
    <w:rsid w:val="00B64457"/>
    <w:rsid w:val="00B65771"/>
    <w:rsid w:val="00B6657B"/>
    <w:rsid w:val="00B66B78"/>
    <w:rsid w:val="00B66DBA"/>
    <w:rsid w:val="00B67645"/>
    <w:rsid w:val="00B67685"/>
    <w:rsid w:val="00B705F9"/>
    <w:rsid w:val="00B72B88"/>
    <w:rsid w:val="00B72BA9"/>
    <w:rsid w:val="00B72C52"/>
    <w:rsid w:val="00B72CCC"/>
    <w:rsid w:val="00B7350A"/>
    <w:rsid w:val="00B7356F"/>
    <w:rsid w:val="00B73714"/>
    <w:rsid w:val="00B73858"/>
    <w:rsid w:val="00B74C4C"/>
    <w:rsid w:val="00B755E0"/>
    <w:rsid w:val="00B766D6"/>
    <w:rsid w:val="00B76A04"/>
    <w:rsid w:val="00B772D1"/>
    <w:rsid w:val="00B80C64"/>
    <w:rsid w:val="00B81881"/>
    <w:rsid w:val="00B83AA5"/>
    <w:rsid w:val="00B906DA"/>
    <w:rsid w:val="00B90FFF"/>
    <w:rsid w:val="00B9106C"/>
    <w:rsid w:val="00B91A78"/>
    <w:rsid w:val="00B9396F"/>
    <w:rsid w:val="00B93AC3"/>
    <w:rsid w:val="00B959D8"/>
    <w:rsid w:val="00B96BB8"/>
    <w:rsid w:val="00B97C5F"/>
    <w:rsid w:val="00BA02B0"/>
    <w:rsid w:val="00BA10AE"/>
    <w:rsid w:val="00BA150D"/>
    <w:rsid w:val="00BA24D5"/>
    <w:rsid w:val="00BA24DE"/>
    <w:rsid w:val="00BA27C9"/>
    <w:rsid w:val="00BA367D"/>
    <w:rsid w:val="00BA3954"/>
    <w:rsid w:val="00BA498C"/>
    <w:rsid w:val="00BA4FAC"/>
    <w:rsid w:val="00BA67F8"/>
    <w:rsid w:val="00BA6B52"/>
    <w:rsid w:val="00BA75B3"/>
    <w:rsid w:val="00BB0508"/>
    <w:rsid w:val="00BB0999"/>
    <w:rsid w:val="00BB1F75"/>
    <w:rsid w:val="00BB2306"/>
    <w:rsid w:val="00BB3080"/>
    <w:rsid w:val="00BB3E52"/>
    <w:rsid w:val="00BB496E"/>
    <w:rsid w:val="00BB59BD"/>
    <w:rsid w:val="00BB6266"/>
    <w:rsid w:val="00BB701F"/>
    <w:rsid w:val="00BB72D9"/>
    <w:rsid w:val="00BC0DBD"/>
    <w:rsid w:val="00BC1EF8"/>
    <w:rsid w:val="00BC2392"/>
    <w:rsid w:val="00BC2AC7"/>
    <w:rsid w:val="00BC2D10"/>
    <w:rsid w:val="00BC36FB"/>
    <w:rsid w:val="00BC6675"/>
    <w:rsid w:val="00BC6D5D"/>
    <w:rsid w:val="00BC6DBE"/>
    <w:rsid w:val="00BD1216"/>
    <w:rsid w:val="00BD165B"/>
    <w:rsid w:val="00BD24BA"/>
    <w:rsid w:val="00BD2775"/>
    <w:rsid w:val="00BD2A36"/>
    <w:rsid w:val="00BD3FA5"/>
    <w:rsid w:val="00BD402D"/>
    <w:rsid w:val="00BD4589"/>
    <w:rsid w:val="00BD4E36"/>
    <w:rsid w:val="00BD4E99"/>
    <w:rsid w:val="00BD5EF7"/>
    <w:rsid w:val="00BD6881"/>
    <w:rsid w:val="00BD7F4F"/>
    <w:rsid w:val="00BE00C8"/>
    <w:rsid w:val="00BE0CC7"/>
    <w:rsid w:val="00BE16CA"/>
    <w:rsid w:val="00BE1A8F"/>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5470"/>
    <w:rsid w:val="00C05A34"/>
    <w:rsid w:val="00C05E49"/>
    <w:rsid w:val="00C0603F"/>
    <w:rsid w:val="00C07307"/>
    <w:rsid w:val="00C07EA9"/>
    <w:rsid w:val="00C104AE"/>
    <w:rsid w:val="00C10911"/>
    <w:rsid w:val="00C109A4"/>
    <w:rsid w:val="00C10E89"/>
    <w:rsid w:val="00C13A7B"/>
    <w:rsid w:val="00C14538"/>
    <w:rsid w:val="00C16407"/>
    <w:rsid w:val="00C165FF"/>
    <w:rsid w:val="00C17830"/>
    <w:rsid w:val="00C1791C"/>
    <w:rsid w:val="00C17E45"/>
    <w:rsid w:val="00C20D11"/>
    <w:rsid w:val="00C2189C"/>
    <w:rsid w:val="00C221E5"/>
    <w:rsid w:val="00C237B1"/>
    <w:rsid w:val="00C2459B"/>
    <w:rsid w:val="00C25A97"/>
    <w:rsid w:val="00C25B09"/>
    <w:rsid w:val="00C25D2E"/>
    <w:rsid w:val="00C25EE9"/>
    <w:rsid w:val="00C260B9"/>
    <w:rsid w:val="00C260C3"/>
    <w:rsid w:val="00C2670B"/>
    <w:rsid w:val="00C26761"/>
    <w:rsid w:val="00C27132"/>
    <w:rsid w:val="00C2734E"/>
    <w:rsid w:val="00C27AA1"/>
    <w:rsid w:val="00C30840"/>
    <w:rsid w:val="00C3147B"/>
    <w:rsid w:val="00C31552"/>
    <w:rsid w:val="00C32430"/>
    <w:rsid w:val="00C35075"/>
    <w:rsid w:val="00C35442"/>
    <w:rsid w:val="00C357E2"/>
    <w:rsid w:val="00C36377"/>
    <w:rsid w:val="00C370B9"/>
    <w:rsid w:val="00C376C6"/>
    <w:rsid w:val="00C419E3"/>
    <w:rsid w:val="00C422F5"/>
    <w:rsid w:val="00C448FD"/>
    <w:rsid w:val="00C44C29"/>
    <w:rsid w:val="00C4610E"/>
    <w:rsid w:val="00C465D9"/>
    <w:rsid w:val="00C47C91"/>
    <w:rsid w:val="00C50697"/>
    <w:rsid w:val="00C50C19"/>
    <w:rsid w:val="00C5122A"/>
    <w:rsid w:val="00C5124A"/>
    <w:rsid w:val="00C53146"/>
    <w:rsid w:val="00C534F7"/>
    <w:rsid w:val="00C53824"/>
    <w:rsid w:val="00C54334"/>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75"/>
    <w:rsid w:val="00C62BB0"/>
    <w:rsid w:val="00C6302D"/>
    <w:rsid w:val="00C63094"/>
    <w:rsid w:val="00C631BF"/>
    <w:rsid w:val="00C64CF2"/>
    <w:rsid w:val="00C64FC2"/>
    <w:rsid w:val="00C65238"/>
    <w:rsid w:val="00C670AD"/>
    <w:rsid w:val="00C670DE"/>
    <w:rsid w:val="00C6757D"/>
    <w:rsid w:val="00C67B98"/>
    <w:rsid w:val="00C67D3D"/>
    <w:rsid w:val="00C70020"/>
    <w:rsid w:val="00C7011A"/>
    <w:rsid w:val="00C7070F"/>
    <w:rsid w:val="00C70A5F"/>
    <w:rsid w:val="00C71AB0"/>
    <w:rsid w:val="00C7200B"/>
    <w:rsid w:val="00C72CF1"/>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87CC6"/>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97712"/>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4290"/>
    <w:rsid w:val="00CB671D"/>
    <w:rsid w:val="00CB675F"/>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8C9"/>
    <w:rsid w:val="00CD61E3"/>
    <w:rsid w:val="00CD650D"/>
    <w:rsid w:val="00CD786E"/>
    <w:rsid w:val="00CE05A3"/>
    <w:rsid w:val="00CE0668"/>
    <w:rsid w:val="00CE0B04"/>
    <w:rsid w:val="00CE1CEB"/>
    <w:rsid w:val="00CE2A65"/>
    <w:rsid w:val="00CE2E9F"/>
    <w:rsid w:val="00CE2ECD"/>
    <w:rsid w:val="00CE3750"/>
    <w:rsid w:val="00CE3F7C"/>
    <w:rsid w:val="00CE467D"/>
    <w:rsid w:val="00CE4BB5"/>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6E5"/>
    <w:rsid w:val="00CF6F12"/>
    <w:rsid w:val="00CF76A3"/>
    <w:rsid w:val="00CF7B91"/>
    <w:rsid w:val="00CF7D19"/>
    <w:rsid w:val="00D003BA"/>
    <w:rsid w:val="00D011DB"/>
    <w:rsid w:val="00D01339"/>
    <w:rsid w:val="00D021C4"/>
    <w:rsid w:val="00D02F9C"/>
    <w:rsid w:val="00D0329E"/>
    <w:rsid w:val="00D03DBB"/>
    <w:rsid w:val="00D04062"/>
    <w:rsid w:val="00D04A88"/>
    <w:rsid w:val="00D04B36"/>
    <w:rsid w:val="00D05744"/>
    <w:rsid w:val="00D05E6A"/>
    <w:rsid w:val="00D07591"/>
    <w:rsid w:val="00D078E8"/>
    <w:rsid w:val="00D078F6"/>
    <w:rsid w:val="00D07E57"/>
    <w:rsid w:val="00D07F35"/>
    <w:rsid w:val="00D1054F"/>
    <w:rsid w:val="00D1088D"/>
    <w:rsid w:val="00D111F0"/>
    <w:rsid w:val="00D11887"/>
    <w:rsid w:val="00D11A12"/>
    <w:rsid w:val="00D1327A"/>
    <w:rsid w:val="00D136CB"/>
    <w:rsid w:val="00D13817"/>
    <w:rsid w:val="00D144C9"/>
    <w:rsid w:val="00D147A5"/>
    <w:rsid w:val="00D15533"/>
    <w:rsid w:val="00D15A62"/>
    <w:rsid w:val="00D15B78"/>
    <w:rsid w:val="00D20785"/>
    <w:rsid w:val="00D2143A"/>
    <w:rsid w:val="00D2171C"/>
    <w:rsid w:val="00D23C9D"/>
    <w:rsid w:val="00D23DC9"/>
    <w:rsid w:val="00D23F05"/>
    <w:rsid w:val="00D23F48"/>
    <w:rsid w:val="00D249FE"/>
    <w:rsid w:val="00D24C54"/>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3"/>
    <w:rsid w:val="00D43CFA"/>
    <w:rsid w:val="00D44020"/>
    <w:rsid w:val="00D4438C"/>
    <w:rsid w:val="00D472F5"/>
    <w:rsid w:val="00D47AB7"/>
    <w:rsid w:val="00D51182"/>
    <w:rsid w:val="00D5150A"/>
    <w:rsid w:val="00D51AAF"/>
    <w:rsid w:val="00D5218E"/>
    <w:rsid w:val="00D522D3"/>
    <w:rsid w:val="00D53D40"/>
    <w:rsid w:val="00D54160"/>
    <w:rsid w:val="00D54359"/>
    <w:rsid w:val="00D544AD"/>
    <w:rsid w:val="00D54A00"/>
    <w:rsid w:val="00D54A3A"/>
    <w:rsid w:val="00D5527B"/>
    <w:rsid w:val="00D5549B"/>
    <w:rsid w:val="00D56706"/>
    <w:rsid w:val="00D56DA7"/>
    <w:rsid w:val="00D571E5"/>
    <w:rsid w:val="00D57A5D"/>
    <w:rsid w:val="00D57D5B"/>
    <w:rsid w:val="00D57DFB"/>
    <w:rsid w:val="00D600D3"/>
    <w:rsid w:val="00D61367"/>
    <w:rsid w:val="00D61857"/>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5D63"/>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EF3"/>
    <w:rsid w:val="00D932DD"/>
    <w:rsid w:val="00D938A2"/>
    <w:rsid w:val="00D9430D"/>
    <w:rsid w:val="00D94446"/>
    <w:rsid w:val="00D946FD"/>
    <w:rsid w:val="00D953C4"/>
    <w:rsid w:val="00D97E14"/>
    <w:rsid w:val="00DA0BF2"/>
    <w:rsid w:val="00DA1310"/>
    <w:rsid w:val="00DA1453"/>
    <w:rsid w:val="00DA1A3D"/>
    <w:rsid w:val="00DA277D"/>
    <w:rsid w:val="00DA2BE5"/>
    <w:rsid w:val="00DA3460"/>
    <w:rsid w:val="00DA4589"/>
    <w:rsid w:val="00DA48F5"/>
    <w:rsid w:val="00DA528E"/>
    <w:rsid w:val="00DA5818"/>
    <w:rsid w:val="00DA5B9C"/>
    <w:rsid w:val="00DB0104"/>
    <w:rsid w:val="00DB16C7"/>
    <w:rsid w:val="00DB21E4"/>
    <w:rsid w:val="00DB2814"/>
    <w:rsid w:val="00DB3E58"/>
    <w:rsid w:val="00DB44C6"/>
    <w:rsid w:val="00DB6018"/>
    <w:rsid w:val="00DB609D"/>
    <w:rsid w:val="00DB6697"/>
    <w:rsid w:val="00DB6EF0"/>
    <w:rsid w:val="00DC1397"/>
    <w:rsid w:val="00DC1D11"/>
    <w:rsid w:val="00DC3137"/>
    <w:rsid w:val="00DC31A4"/>
    <w:rsid w:val="00DC3466"/>
    <w:rsid w:val="00DC51D2"/>
    <w:rsid w:val="00DC5265"/>
    <w:rsid w:val="00DC5CF4"/>
    <w:rsid w:val="00DC631F"/>
    <w:rsid w:val="00DC6714"/>
    <w:rsid w:val="00DC6C4F"/>
    <w:rsid w:val="00DC7C30"/>
    <w:rsid w:val="00DD00FA"/>
    <w:rsid w:val="00DD0E42"/>
    <w:rsid w:val="00DD10A6"/>
    <w:rsid w:val="00DD1691"/>
    <w:rsid w:val="00DD2F95"/>
    <w:rsid w:val="00DD3A17"/>
    <w:rsid w:val="00DD4643"/>
    <w:rsid w:val="00DD5622"/>
    <w:rsid w:val="00DD5C58"/>
    <w:rsid w:val="00DD5F4C"/>
    <w:rsid w:val="00DD6875"/>
    <w:rsid w:val="00DD6C19"/>
    <w:rsid w:val="00DD7F28"/>
    <w:rsid w:val="00DE14D6"/>
    <w:rsid w:val="00DE1775"/>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473F"/>
    <w:rsid w:val="00E04896"/>
    <w:rsid w:val="00E04D81"/>
    <w:rsid w:val="00E05149"/>
    <w:rsid w:val="00E061C3"/>
    <w:rsid w:val="00E06785"/>
    <w:rsid w:val="00E06818"/>
    <w:rsid w:val="00E06B52"/>
    <w:rsid w:val="00E06D0A"/>
    <w:rsid w:val="00E0796B"/>
    <w:rsid w:val="00E1187D"/>
    <w:rsid w:val="00E12C5A"/>
    <w:rsid w:val="00E1389A"/>
    <w:rsid w:val="00E13974"/>
    <w:rsid w:val="00E13EE0"/>
    <w:rsid w:val="00E165E8"/>
    <w:rsid w:val="00E16682"/>
    <w:rsid w:val="00E16BCB"/>
    <w:rsid w:val="00E2050C"/>
    <w:rsid w:val="00E2143E"/>
    <w:rsid w:val="00E2162E"/>
    <w:rsid w:val="00E220A3"/>
    <w:rsid w:val="00E22320"/>
    <w:rsid w:val="00E22D70"/>
    <w:rsid w:val="00E2370F"/>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5119"/>
    <w:rsid w:val="00E35432"/>
    <w:rsid w:val="00E35FC3"/>
    <w:rsid w:val="00E36826"/>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59D"/>
    <w:rsid w:val="00E63122"/>
    <w:rsid w:val="00E6350F"/>
    <w:rsid w:val="00E63EEE"/>
    <w:rsid w:val="00E652AD"/>
    <w:rsid w:val="00E65668"/>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2345"/>
    <w:rsid w:val="00E82DB7"/>
    <w:rsid w:val="00E8329A"/>
    <w:rsid w:val="00E83FEF"/>
    <w:rsid w:val="00E8475D"/>
    <w:rsid w:val="00E847B4"/>
    <w:rsid w:val="00E848B6"/>
    <w:rsid w:val="00E84D58"/>
    <w:rsid w:val="00E85833"/>
    <w:rsid w:val="00E8614C"/>
    <w:rsid w:val="00E86AE1"/>
    <w:rsid w:val="00E86B83"/>
    <w:rsid w:val="00E86BF7"/>
    <w:rsid w:val="00E87FD1"/>
    <w:rsid w:val="00E9214C"/>
    <w:rsid w:val="00E92602"/>
    <w:rsid w:val="00E92930"/>
    <w:rsid w:val="00E94463"/>
    <w:rsid w:val="00E944F2"/>
    <w:rsid w:val="00E9785B"/>
    <w:rsid w:val="00E97EBE"/>
    <w:rsid w:val="00EA1B4A"/>
    <w:rsid w:val="00EA1D22"/>
    <w:rsid w:val="00EA27BA"/>
    <w:rsid w:val="00EA3559"/>
    <w:rsid w:val="00EA402A"/>
    <w:rsid w:val="00EA4083"/>
    <w:rsid w:val="00EA7330"/>
    <w:rsid w:val="00EA783B"/>
    <w:rsid w:val="00EA793B"/>
    <w:rsid w:val="00EB047C"/>
    <w:rsid w:val="00EB0783"/>
    <w:rsid w:val="00EB0C8B"/>
    <w:rsid w:val="00EB1093"/>
    <w:rsid w:val="00EB192C"/>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411"/>
    <w:rsid w:val="00EC7CB2"/>
    <w:rsid w:val="00ED013E"/>
    <w:rsid w:val="00ED0BFE"/>
    <w:rsid w:val="00ED3360"/>
    <w:rsid w:val="00ED36D2"/>
    <w:rsid w:val="00ED3A2B"/>
    <w:rsid w:val="00ED3F5E"/>
    <w:rsid w:val="00ED47D7"/>
    <w:rsid w:val="00ED5D7D"/>
    <w:rsid w:val="00ED7167"/>
    <w:rsid w:val="00ED7F0E"/>
    <w:rsid w:val="00EE01B5"/>
    <w:rsid w:val="00EE073B"/>
    <w:rsid w:val="00EE0BEB"/>
    <w:rsid w:val="00EE0E98"/>
    <w:rsid w:val="00EE12BB"/>
    <w:rsid w:val="00EE1DFA"/>
    <w:rsid w:val="00EE326B"/>
    <w:rsid w:val="00EE3683"/>
    <w:rsid w:val="00EE3C86"/>
    <w:rsid w:val="00EE4288"/>
    <w:rsid w:val="00EE4349"/>
    <w:rsid w:val="00EE5043"/>
    <w:rsid w:val="00EE6796"/>
    <w:rsid w:val="00EE7005"/>
    <w:rsid w:val="00EE787B"/>
    <w:rsid w:val="00EE7A9F"/>
    <w:rsid w:val="00EE7E5F"/>
    <w:rsid w:val="00EF0197"/>
    <w:rsid w:val="00EF152C"/>
    <w:rsid w:val="00EF16E9"/>
    <w:rsid w:val="00EF199B"/>
    <w:rsid w:val="00EF27DF"/>
    <w:rsid w:val="00EF288D"/>
    <w:rsid w:val="00EF3008"/>
    <w:rsid w:val="00EF3394"/>
    <w:rsid w:val="00EF3BEB"/>
    <w:rsid w:val="00EF3D49"/>
    <w:rsid w:val="00EF4FE3"/>
    <w:rsid w:val="00EF50B1"/>
    <w:rsid w:val="00EF59C6"/>
    <w:rsid w:val="00EF5D94"/>
    <w:rsid w:val="00EF651E"/>
    <w:rsid w:val="00EF6BD7"/>
    <w:rsid w:val="00EF6D82"/>
    <w:rsid w:val="00EF7403"/>
    <w:rsid w:val="00EF7492"/>
    <w:rsid w:val="00EF74A5"/>
    <w:rsid w:val="00EF7E25"/>
    <w:rsid w:val="00F0024F"/>
    <w:rsid w:val="00F00E10"/>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1BED"/>
    <w:rsid w:val="00F22B06"/>
    <w:rsid w:val="00F2335C"/>
    <w:rsid w:val="00F23A1A"/>
    <w:rsid w:val="00F23D9D"/>
    <w:rsid w:val="00F3018E"/>
    <w:rsid w:val="00F30965"/>
    <w:rsid w:val="00F30D40"/>
    <w:rsid w:val="00F3116E"/>
    <w:rsid w:val="00F33023"/>
    <w:rsid w:val="00F33F6C"/>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5FFE"/>
    <w:rsid w:val="00F46091"/>
    <w:rsid w:val="00F46C51"/>
    <w:rsid w:val="00F4714E"/>
    <w:rsid w:val="00F47E71"/>
    <w:rsid w:val="00F527BD"/>
    <w:rsid w:val="00F52B84"/>
    <w:rsid w:val="00F53804"/>
    <w:rsid w:val="00F54012"/>
    <w:rsid w:val="00F5498C"/>
    <w:rsid w:val="00F557A5"/>
    <w:rsid w:val="00F55886"/>
    <w:rsid w:val="00F56155"/>
    <w:rsid w:val="00F561C7"/>
    <w:rsid w:val="00F56B7C"/>
    <w:rsid w:val="00F57AE3"/>
    <w:rsid w:val="00F57C0C"/>
    <w:rsid w:val="00F57FA1"/>
    <w:rsid w:val="00F60AC2"/>
    <w:rsid w:val="00F62E71"/>
    <w:rsid w:val="00F649A1"/>
    <w:rsid w:val="00F65C2A"/>
    <w:rsid w:val="00F66A52"/>
    <w:rsid w:val="00F71D5E"/>
    <w:rsid w:val="00F71DB1"/>
    <w:rsid w:val="00F71FCB"/>
    <w:rsid w:val="00F751E9"/>
    <w:rsid w:val="00F75495"/>
    <w:rsid w:val="00F763BC"/>
    <w:rsid w:val="00F764AA"/>
    <w:rsid w:val="00F76DAD"/>
    <w:rsid w:val="00F77539"/>
    <w:rsid w:val="00F77863"/>
    <w:rsid w:val="00F80B3B"/>
    <w:rsid w:val="00F80B64"/>
    <w:rsid w:val="00F8134D"/>
    <w:rsid w:val="00F8296F"/>
    <w:rsid w:val="00F8400D"/>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511"/>
    <w:rsid w:val="00FA1E27"/>
    <w:rsid w:val="00FA23F0"/>
    <w:rsid w:val="00FA2650"/>
    <w:rsid w:val="00FA2D47"/>
    <w:rsid w:val="00FA333C"/>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CAF"/>
    <w:rsid w:val="00FB5CB5"/>
    <w:rsid w:val="00FB6122"/>
    <w:rsid w:val="00FB6655"/>
    <w:rsid w:val="00FB7E60"/>
    <w:rsid w:val="00FC0683"/>
    <w:rsid w:val="00FC1E8A"/>
    <w:rsid w:val="00FC28B8"/>
    <w:rsid w:val="00FC32A8"/>
    <w:rsid w:val="00FC46A8"/>
    <w:rsid w:val="00FC7D93"/>
    <w:rsid w:val="00FD0A2F"/>
    <w:rsid w:val="00FD0B3F"/>
    <w:rsid w:val="00FD1F02"/>
    <w:rsid w:val="00FD22F0"/>
    <w:rsid w:val="00FD241E"/>
    <w:rsid w:val="00FD354A"/>
    <w:rsid w:val="00FD41FD"/>
    <w:rsid w:val="00FD56B1"/>
    <w:rsid w:val="00FD7268"/>
    <w:rsid w:val="00FD774A"/>
    <w:rsid w:val="00FE009E"/>
    <w:rsid w:val="00FE1191"/>
    <w:rsid w:val="00FE29C3"/>
    <w:rsid w:val="00FE345C"/>
    <w:rsid w:val="00FE5079"/>
    <w:rsid w:val="00FE5BC5"/>
    <w:rsid w:val="00FE5BE7"/>
    <w:rsid w:val="00FE77EC"/>
    <w:rsid w:val="00FF03DE"/>
    <w:rsid w:val="00FF05EE"/>
    <w:rsid w:val="00FF0D4E"/>
    <w:rsid w:val="00FF2240"/>
    <w:rsid w:val="00FF22FA"/>
    <w:rsid w:val="00FF2D59"/>
    <w:rsid w:val="00FF2F0B"/>
    <w:rsid w:val="00FF321B"/>
    <w:rsid w:val="00FF49A1"/>
    <w:rsid w:val="00FF5015"/>
    <w:rsid w:val="00FF54B1"/>
    <w:rsid w:val="00FF5F85"/>
    <w:rsid w:val="00FF60E3"/>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uiPriority w:val="99"/>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0">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1"/>
    <w:rsid w:val="003932D7"/>
    <w:rPr>
      <w:sz w:val="19"/>
      <w:szCs w:val="19"/>
      <w:shd w:val="clear" w:color="auto" w:fill="FFFFFF"/>
    </w:rPr>
  </w:style>
  <w:style w:type="paragraph" w:customStyle="1" w:styleId="11">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2">
    <w:name w:val="Обычный1"/>
    <w:rsid w:val="00C670DE"/>
    <w:rPr>
      <w:rFonts w:ascii="Calibri" w:hAnsi="Calibri"/>
      <w:color w:val="000000"/>
      <w:sz w:val="24"/>
    </w:rPr>
  </w:style>
  <w:style w:type="paragraph" w:customStyle="1" w:styleId="13">
    <w:name w:val="Стиль1"/>
    <w:basedOn w:val="a0"/>
    <w:link w:val="14"/>
    <w:qFormat/>
    <w:rsid w:val="00EE7005"/>
    <w:pPr>
      <w:widowControl/>
      <w:autoSpaceDE/>
      <w:autoSpaceDN/>
      <w:adjustRightInd/>
      <w:ind w:firstLine="539"/>
      <w:jc w:val="both"/>
    </w:pPr>
    <w:rPr>
      <w:color w:val="4472C4"/>
      <w:sz w:val="24"/>
      <w:szCs w:val="24"/>
    </w:rPr>
  </w:style>
  <w:style w:type="character" w:customStyle="1" w:styleId="14">
    <w:name w:val="Стиль1 Знак"/>
    <w:link w:val="13"/>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5">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6">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7">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22862418">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s-nk.ru" TargetMode="External"/><Relationship Id="rId13" Type="http://schemas.openxmlformats.org/officeDocument/2006/relationships/hyperlink" Target="consultantplus://offline/ref=BB3F5FABC654D9DF0DB2E0920AA7A1A538C867161D6511DCC67A5FE9DAB0777CCE1EFA8662A75FDA1017DAFAC0I1U7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B3F5FABC654D9DF0DB2E0920AA7A1A538C867161D6511DCC67A5FE9DAB0777CCE1EFA8662A75FDA1017DAFAC0I1U7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8001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3F5FABC654D9DF0DB2E0920AA7A1A538C867161D6511DCC67A5FE9DAB0777CCE1EFA8662A75FDA1017DAFAC0I1U7N" TargetMode="External"/><Relationship Id="rId5" Type="http://schemas.openxmlformats.org/officeDocument/2006/relationships/webSettings" Target="webSettings.xml"/><Relationship Id="rId15" Type="http://schemas.openxmlformats.org/officeDocument/2006/relationships/hyperlink" Target="garantF1://1800100.4"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peitc_223fz@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6996</TotalTime>
  <Pages>32</Pages>
  <Words>15992</Words>
  <Characters>91160</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106939</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116</cp:revision>
  <cp:lastPrinted>2022-11-29T12:28:00Z</cp:lastPrinted>
  <dcterms:created xsi:type="dcterms:W3CDTF">2019-01-15T12:23:00Z</dcterms:created>
  <dcterms:modified xsi:type="dcterms:W3CDTF">2022-11-30T06:52:00Z</dcterms:modified>
</cp:coreProperties>
</file>